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2B" w:rsidRPr="001B2A95" w:rsidRDefault="009E46DD">
      <w:pPr>
        <w:rPr>
          <w:rFonts w:ascii="Times New Roman" w:hAnsi="Times New Roman" w:cs="Times New Roman"/>
          <w:b/>
          <w:sz w:val="28"/>
        </w:rPr>
      </w:pPr>
      <w:proofErr w:type="spellStart"/>
      <w:r w:rsidRPr="001B2A95">
        <w:rPr>
          <w:rFonts w:ascii="Times New Roman" w:hAnsi="Times New Roman" w:cs="Times New Roman"/>
          <w:b/>
          <w:sz w:val="28"/>
        </w:rPr>
        <w:t>Naam</w:t>
      </w:r>
      <w:proofErr w:type="spellEnd"/>
      <w:r w:rsidRPr="001B2A95"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 w:rsidRPr="001B2A95">
        <w:rPr>
          <w:rFonts w:ascii="Times New Roman" w:hAnsi="Times New Roman" w:cs="Times New Roman"/>
          <w:b/>
          <w:sz w:val="28"/>
        </w:rPr>
        <w:t>Asruf</w:t>
      </w:r>
      <w:proofErr w:type="spellEnd"/>
      <w:r w:rsidRPr="001B2A9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B2A95">
        <w:rPr>
          <w:rFonts w:ascii="Times New Roman" w:hAnsi="Times New Roman" w:cs="Times New Roman"/>
          <w:b/>
          <w:sz w:val="28"/>
        </w:rPr>
        <w:t>Shafridagatoen</w:t>
      </w:r>
      <w:proofErr w:type="spellEnd"/>
    </w:p>
    <w:p w:rsidR="009E46DD" w:rsidRPr="001B2A95" w:rsidRDefault="009E46DD">
      <w:pPr>
        <w:rPr>
          <w:rFonts w:ascii="Times New Roman" w:hAnsi="Times New Roman" w:cs="Times New Roman"/>
          <w:b/>
          <w:sz w:val="28"/>
        </w:rPr>
      </w:pPr>
      <w:r w:rsidRPr="001B2A95">
        <w:rPr>
          <w:rFonts w:ascii="Times New Roman" w:hAnsi="Times New Roman" w:cs="Times New Roman"/>
          <w:b/>
          <w:sz w:val="28"/>
        </w:rPr>
        <w:t>Module 7: Drinking water, Sanitation and Health</w:t>
      </w:r>
    </w:p>
    <w:p w:rsidR="009E46DD" w:rsidRPr="00B362FA" w:rsidRDefault="009E46DD" w:rsidP="009E46DD">
      <w:pPr>
        <w:rPr>
          <w:rFonts w:ascii="Times New Roman" w:hAnsi="Times New Roman" w:cs="Times New Roman"/>
          <w:b/>
          <w:sz w:val="24"/>
          <w:u w:val="single"/>
        </w:rPr>
      </w:pPr>
      <w:r w:rsidRPr="00B362FA">
        <w:rPr>
          <w:rFonts w:ascii="Times New Roman" w:hAnsi="Times New Roman" w:cs="Times New Roman"/>
          <w:b/>
          <w:sz w:val="24"/>
          <w:u w:val="single"/>
        </w:rPr>
        <w:t>Drinking water and sanitation</w:t>
      </w:r>
    </w:p>
    <w:p w:rsidR="00B362FA" w:rsidRDefault="009F2225" w:rsidP="00B544A7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Volgens</w:t>
      </w:r>
      <w:proofErr w:type="spellEnd"/>
      <w:r>
        <w:rPr>
          <w:rFonts w:ascii="Times New Roman" w:hAnsi="Times New Roman" w:cs="Times New Roman"/>
          <w:sz w:val="24"/>
        </w:rPr>
        <w:t xml:space="preserve"> de World Health Organization (WHO) is d</w:t>
      </w:r>
      <w:r w:rsidR="00FE1325">
        <w:rPr>
          <w:rFonts w:ascii="Times New Roman" w:hAnsi="Times New Roman" w:cs="Times New Roman"/>
          <w:sz w:val="24"/>
        </w:rPr>
        <w:t xml:space="preserve">e </w:t>
      </w:r>
      <w:proofErr w:type="spellStart"/>
      <w:r w:rsidR="00FE1325">
        <w:rPr>
          <w:rFonts w:ascii="Times New Roman" w:hAnsi="Times New Roman" w:cs="Times New Roman"/>
          <w:sz w:val="24"/>
        </w:rPr>
        <w:t>toegang</w:t>
      </w:r>
      <w:proofErr w:type="spellEnd"/>
      <w:r w:rsidR="00FE1325">
        <w:rPr>
          <w:rFonts w:ascii="Times New Roman" w:hAnsi="Times New Roman" w:cs="Times New Roman"/>
          <w:sz w:val="24"/>
        </w:rPr>
        <w:t xml:space="preserve"> tot </w:t>
      </w:r>
      <w:r w:rsidR="00B362FA" w:rsidRPr="00B362FA">
        <w:rPr>
          <w:rFonts w:ascii="Times New Roman" w:hAnsi="Times New Roman" w:cs="Times New Roman"/>
          <w:sz w:val="24"/>
        </w:rPr>
        <w:t xml:space="preserve">water is </w:t>
      </w:r>
      <w:proofErr w:type="spellStart"/>
      <w:r w:rsidR="00B362FA" w:rsidRPr="00B362FA">
        <w:rPr>
          <w:rFonts w:ascii="Times New Roman" w:hAnsi="Times New Roman" w:cs="Times New Roman"/>
          <w:sz w:val="24"/>
        </w:rPr>
        <w:t>bela</w:t>
      </w:r>
      <w:r w:rsidR="00FE1325">
        <w:rPr>
          <w:rFonts w:ascii="Times New Roman" w:hAnsi="Times New Roman" w:cs="Times New Roman"/>
          <w:sz w:val="24"/>
        </w:rPr>
        <w:t>ngrijk</w:t>
      </w:r>
      <w:proofErr w:type="spellEnd"/>
      <w:r w:rsidR="00FE13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1325">
        <w:rPr>
          <w:rFonts w:ascii="Times New Roman" w:hAnsi="Times New Roman" w:cs="Times New Roman"/>
          <w:sz w:val="24"/>
        </w:rPr>
        <w:t>voor</w:t>
      </w:r>
      <w:proofErr w:type="spellEnd"/>
      <w:r w:rsidR="00FE1325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FE1325">
        <w:rPr>
          <w:rFonts w:ascii="Times New Roman" w:hAnsi="Times New Roman" w:cs="Times New Roman"/>
          <w:sz w:val="24"/>
        </w:rPr>
        <w:t>menselijke</w:t>
      </w:r>
      <w:proofErr w:type="spellEnd"/>
      <w:r w:rsidR="00FE13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1325">
        <w:rPr>
          <w:rFonts w:ascii="Times New Roman" w:hAnsi="Times New Roman" w:cs="Times New Roman"/>
          <w:sz w:val="24"/>
        </w:rPr>
        <w:t>gezondheid</w:t>
      </w:r>
      <w:proofErr w:type="spellEnd"/>
      <w:r w:rsidR="00FE1325">
        <w:rPr>
          <w:rFonts w:ascii="Times New Roman" w:hAnsi="Times New Roman" w:cs="Times New Roman"/>
          <w:sz w:val="24"/>
        </w:rPr>
        <w:t xml:space="preserve">. De </w:t>
      </w:r>
      <w:proofErr w:type="spellStart"/>
      <w:r w:rsidR="00FE1325">
        <w:rPr>
          <w:rFonts w:ascii="Times New Roman" w:hAnsi="Times New Roman" w:cs="Times New Roman"/>
          <w:sz w:val="24"/>
        </w:rPr>
        <w:t>mens</w:t>
      </w:r>
      <w:proofErr w:type="spellEnd"/>
      <w:r w:rsidR="00FE13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1325">
        <w:rPr>
          <w:rFonts w:ascii="Times New Roman" w:hAnsi="Times New Roman" w:cs="Times New Roman"/>
          <w:sz w:val="24"/>
        </w:rPr>
        <w:t>kan</w:t>
      </w:r>
      <w:proofErr w:type="spellEnd"/>
      <w:r w:rsidR="00FE13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1325">
        <w:rPr>
          <w:rFonts w:ascii="Times New Roman" w:hAnsi="Times New Roman" w:cs="Times New Roman"/>
          <w:sz w:val="24"/>
        </w:rPr>
        <w:t>dit</w:t>
      </w:r>
      <w:proofErr w:type="spellEnd"/>
      <w:r w:rsidR="00FE1325">
        <w:rPr>
          <w:rFonts w:ascii="Times New Roman" w:hAnsi="Times New Roman" w:cs="Times New Roman"/>
          <w:sz w:val="24"/>
        </w:rPr>
        <w:t xml:space="preserve"> water </w:t>
      </w:r>
      <w:proofErr w:type="spellStart"/>
      <w:r w:rsidR="00FE1325">
        <w:rPr>
          <w:rFonts w:ascii="Times New Roman" w:hAnsi="Times New Roman" w:cs="Times New Roman"/>
          <w:sz w:val="24"/>
        </w:rPr>
        <w:t>gebruiken</w:t>
      </w:r>
      <w:proofErr w:type="spellEnd"/>
      <w:r w:rsidR="00FE13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1325">
        <w:rPr>
          <w:rFonts w:ascii="Times New Roman" w:hAnsi="Times New Roman" w:cs="Times New Roman"/>
          <w:sz w:val="24"/>
        </w:rPr>
        <w:t>voor</w:t>
      </w:r>
      <w:proofErr w:type="spellEnd"/>
      <w:r w:rsidR="00FE13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1325">
        <w:rPr>
          <w:rFonts w:ascii="Times New Roman" w:hAnsi="Times New Roman" w:cs="Times New Roman"/>
          <w:sz w:val="24"/>
        </w:rPr>
        <w:t>verschillende</w:t>
      </w:r>
      <w:proofErr w:type="spellEnd"/>
      <w:r w:rsidR="00FE13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1325">
        <w:rPr>
          <w:rFonts w:ascii="Times New Roman" w:hAnsi="Times New Roman" w:cs="Times New Roman"/>
          <w:sz w:val="24"/>
        </w:rPr>
        <w:t>doeleinden</w:t>
      </w:r>
      <w:proofErr w:type="spellEnd"/>
      <w:r w:rsidR="00FE13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1325">
        <w:rPr>
          <w:rFonts w:ascii="Times New Roman" w:hAnsi="Times New Roman" w:cs="Times New Roman"/>
          <w:sz w:val="24"/>
        </w:rPr>
        <w:t>zoals</w:t>
      </w:r>
      <w:proofErr w:type="spellEnd"/>
      <w:r w:rsidR="00FE13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1325">
        <w:rPr>
          <w:rFonts w:ascii="Times New Roman" w:hAnsi="Times New Roman" w:cs="Times New Roman"/>
          <w:sz w:val="24"/>
        </w:rPr>
        <w:t>drinkwater</w:t>
      </w:r>
      <w:proofErr w:type="spellEnd"/>
      <w:r w:rsidR="00FE132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E1325">
        <w:rPr>
          <w:rFonts w:ascii="Times New Roman" w:hAnsi="Times New Roman" w:cs="Times New Roman"/>
          <w:sz w:val="24"/>
        </w:rPr>
        <w:t>huishoudelijk</w:t>
      </w:r>
      <w:proofErr w:type="spellEnd"/>
      <w:r w:rsidR="00FE13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1325">
        <w:rPr>
          <w:rFonts w:ascii="Times New Roman" w:hAnsi="Times New Roman" w:cs="Times New Roman"/>
          <w:sz w:val="24"/>
        </w:rPr>
        <w:t>gebruik</w:t>
      </w:r>
      <w:proofErr w:type="spellEnd"/>
      <w:r w:rsidR="00FE132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362FA" w:rsidRPr="00B362FA">
        <w:rPr>
          <w:rFonts w:ascii="Times New Roman" w:hAnsi="Times New Roman" w:cs="Times New Roman"/>
          <w:sz w:val="24"/>
        </w:rPr>
        <w:t>voedselprod</w:t>
      </w:r>
      <w:r w:rsidR="00FE1325">
        <w:rPr>
          <w:rFonts w:ascii="Times New Roman" w:hAnsi="Times New Roman" w:cs="Times New Roman"/>
          <w:sz w:val="24"/>
        </w:rPr>
        <w:t>uctie</w:t>
      </w:r>
      <w:proofErr w:type="spellEnd"/>
      <w:r w:rsidR="00FE1325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FE1325">
        <w:rPr>
          <w:rFonts w:ascii="Times New Roman" w:hAnsi="Times New Roman" w:cs="Times New Roman"/>
          <w:sz w:val="24"/>
        </w:rPr>
        <w:t>recreatieve</w:t>
      </w:r>
      <w:proofErr w:type="spellEnd"/>
      <w:r w:rsidR="00FE13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1325">
        <w:rPr>
          <w:rFonts w:ascii="Times New Roman" w:hAnsi="Times New Roman" w:cs="Times New Roman"/>
          <w:sz w:val="24"/>
        </w:rPr>
        <w:t>doeleinden</w:t>
      </w:r>
      <w:proofErr w:type="spellEnd"/>
      <w:r w:rsidR="00FE1325">
        <w:rPr>
          <w:rFonts w:ascii="Times New Roman" w:hAnsi="Times New Roman" w:cs="Times New Roman"/>
          <w:sz w:val="24"/>
        </w:rPr>
        <w:t>.</w:t>
      </w:r>
      <w:r w:rsidR="004E29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62FA" w:rsidRPr="00B362FA">
        <w:rPr>
          <w:rFonts w:ascii="Times New Roman" w:hAnsi="Times New Roman" w:cs="Times New Roman"/>
          <w:sz w:val="24"/>
        </w:rPr>
        <w:t>Verbeterde</w:t>
      </w:r>
      <w:proofErr w:type="spellEnd"/>
      <w:r w:rsidR="00B362FA" w:rsidRPr="00B362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62FA" w:rsidRPr="00B362FA">
        <w:rPr>
          <w:rFonts w:ascii="Times New Roman" w:hAnsi="Times New Roman" w:cs="Times New Roman"/>
          <w:sz w:val="24"/>
        </w:rPr>
        <w:t>watervoorziening</w:t>
      </w:r>
      <w:proofErr w:type="spellEnd"/>
      <w:r w:rsidR="00B362FA" w:rsidRPr="00B362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62FA" w:rsidRPr="00B362FA">
        <w:rPr>
          <w:rFonts w:ascii="Times New Roman" w:hAnsi="Times New Roman" w:cs="Times New Roman"/>
          <w:sz w:val="24"/>
        </w:rPr>
        <w:t>en</w:t>
      </w:r>
      <w:proofErr w:type="spellEnd"/>
      <w:r w:rsidR="00B362FA" w:rsidRPr="00B362FA">
        <w:rPr>
          <w:rFonts w:ascii="Times New Roman" w:hAnsi="Times New Roman" w:cs="Times New Roman"/>
          <w:sz w:val="24"/>
        </w:rPr>
        <w:t xml:space="preserve"> sanitaire </w:t>
      </w:r>
      <w:proofErr w:type="spellStart"/>
      <w:r w:rsidR="00B362FA" w:rsidRPr="00B362FA">
        <w:rPr>
          <w:rFonts w:ascii="Times New Roman" w:hAnsi="Times New Roman" w:cs="Times New Roman"/>
          <w:sz w:val="24"/>
        </w:rPr>
        <w:t>voorzieningen</w:t>
      </w:r>
      <w:proofErr w:type="spellEnd"/>
      <w:r w:rsidR="004E29CF">
        <w:rPr>
          <w:rFonts w:ascii="Times New Roman" w:hAnsi="Times New Roman" w:cs="Times New Roman"/>
          <w:sz w:val="24"/>
        </w:rPr>
        <w:t>,</w:t>
      </w:r>
      <w:r w:rsidR="00B362FA" w:rsidRPr="00B362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62FA" w:rsidRPr="00B362FA">
        <w:rPr>
          <w:rFonts w:ascii="Times New Roman" w:hAnsi="Times New Roman" w:cs="Times New Roman"/>
          <w:sz w:val="24"/>
        </w:rPr>
        <w:t>en</w:t>
      </w:r>
      <w:proofErr w:type="spellEnd"/>
      <w:r w:rsidR="00B362FA" w:rsidRPr="00B362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62FA" w:rsidRPr="00B362FA">
        <w:rPr>
          <w:rFonts w:ascii="Times New Roman" w:hAnsi="Times New Roman" w:cs="Times New Roman"/>
          <w:sz w:val="24"/>
        </w:rPr>
        <w:t>een</w:t>
      </w:r>
      <w:proofErr w:type="spellEnd"/>
      <w:r w:rsidR="00B362FA" w:rsidRPr="00B362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62FA" w:rsidRPr="00B362FA">
        <w:rPr>
          <w:rFonts w:ascii="Times New Roman" w:hAnsi="Times New Roman" w:cs="Times New Roman"/>
          <w:sz w:val="24"/>
        </w:rPr>
        <w:t>beter</w:t>
      </w:r>
      <w:proofErr w:type="spellEnd"/>
      <w:r w:rsidR="004E29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62FA" w:rsidRPr="00B362FA">
        <w:rPr>
          <w:rFonts w:ascii="Times New Roman" w:hAnsi="Times New Roman" w:cs="Times New Roman"/>
          <w:sz w:val="24"/>
        </w:rPr>
        <w:t>beheer</w:t>
      </w:r>
      <w:proofErr w:type="spellEnd"/>
      <w:r w:rsidR="00B362FA" w:rsidRPr="00B362FA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B362FA" w:rsidRPr="00B362FA">
        <w:rPr>
          <w:rFonts w:ascii="Times New Roman" w:hAnsi="Times New Roman" w:cs="Times New Roman"/>
          <w:sz w:val="24"/>
        </w:rPr>
        <w:t>waterbronnen</w:t>
      </w:r>
      <w:proofErr w:type="spellEnd"/>
      <w:r w:rsidR="00B362FA" w:rsidRPr="00B362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62FA" w:rsidRPr="00B362FA">
        <w:rPr>
          <w:rFonts w:ascii="Times New Roman" w:hAnsi="Times New Roman" w:cs="Times New Roman"/>
          <w:sz w:val="24"/>
        </w:rPr>
        <w:t>kan</w:t>
      </w:r>
      <w:proofErr w:type="spellEnd"/>
      <w:r w:rsidR="00B362FA" w:rsidRPr="00B362FA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B362FA" w:rsidRPr="00B362FA">
        <w:rPr>
          <w:rFonts w:ascii="Times New Roman" w:hAnsi="Times New Roman" w:cs="Times New Roman"/>
          <w:sz w:val="24"/>
        </w:rPr>
        <w:t>economische</w:t>
      </w:r>
      <w:proofErr w:type="spellEnd"/>
      <w:r w:rsidR="00B362FA" w:rsidRPr="00B362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62FA" w:rsidRPr="00B362FA">
        <w:rPr>
          <w:rFonts w:ascii="Times New Roman" w:hAnsi="Times New Roman" w:cs="Times New Roman"/>
          <w:sz w:val="24"/>
        </w:rPr>
        <w:t>groei</w:t>
      </w:r>
      <w:proofErr w:type="spellEnd"/>
      <w:r w:rsidR="00B362FA" w:rsidRPr="00B362FA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B362FA" w:rsidRPr="00B362FA">
        <w:rPr>
          <w:rFonts w:ascii="Times New Roman" w:hAnsi="Times New Roman" w:cs="Times New Roman"/>
          <w:sz w:val="24"/>
        </w:rPr>
        <w:t>landen</w:t>
      </w:r>
      <w:proofErr w:type="spellEnd"/>
      <w:r w:rsidR="004E29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052C">
        <w:rPr>
          <w:rFonts w:ascii="Times New Roman" w:hAnsi="Times New Roman" w:cs="Times New Roman"/>
          <w:sz w:val="24"/>
        </w:rPr>
        <w:t>stimuleren</w:t>
      </w:r>
      <w:proofErr w:type="spellEnd"/>
      <w:r w:rsidR="00A005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052C">
        <w:rPr>
          <w:rFonts w:ascii="Times New Roman" w:hAnsi="Times New Roman" w:cs="Times New Roman"/>
          <w:sz w:val="24"/>
        </w:rPr>
        <w:t>en</w:t>
      </w:r>
      <w:proofErr w:type="spellEnd"/>
      <w:r w:rsidR="00A005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62FA" w:rsidRPr="00B362FA">
        <w:rPr>
          <w:rFonts w:ascii="Times New Roman" w:hAnsi="Times New Roman" w:cs="Times New Roman"/>
          <w:sz w:val="24"/>
        </w:rPr>
        <w:t>een</w:t>
      </w:r>
      <w:proofErr w:type="spellEnd"/>
      <w:r w:rsidR="00B362FA" w:rsidRPr="00B362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62FA" w:rsidRPr="00B362FA">
        <w:rPr>
          <w:rFonts w:ascii="Times New Roman" w:hAnsi="Times New Roman" w:cs="Times New Roman"/>
          <w:sz w:val="24"/>
        </w:rPr>
        <w:t>bijdrage</w:t>
      </w:r>
      <w:proofErr w:type="spellEnd"/>
      <w:r w:rsidR="00B362FA" w:rsidRPr="00B362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62FA" w:rsidRPr="00B362FA">
        <w:rPr>
          <w:rFonts w:ascii="Times New Roman" w:hAnsi="Times New Roman" w:cs="Times New Roman"/>
          <w:sz w:val="24"/>
        </w:rPr>
        <w:t>leveren</w:t>
      </w:r>
      <w:proofErr w:type="spellEnd"/>
      <w:r w:rsidR="00B362FA" w:rsidRPr="00B362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62FA" w:rsidRPr="00B362FA">
        <w:rPr>
          <w:rFonts w:ascii="Times New Roman" w:hAnsi="Times New Roman" w:cs="Times New Roman"/>
          <w:sz w:val="24"/>
        </w:rPr>
        <w:t>aan</w:t>
      </w:r>
      <w:proofErr w:type="spellEnd"/>
      <w:r w:rsidR="00B362FA" w:rsidRPr="00B362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62FA" w:rsidRPr="00B362FA">
        <w:rPr>
          <w:rFonts w:ascii="Times New Roman" w:hAnsi="Times New Roman" w:cs="Times New Roman"/>
          <w:sz w:val="24"/>
        </w:rPr>
        <w:t>armoedebestrijding</w:t>
      </w:r>
      <w:proofErr w:type="spellEnd"/>
      <w:r w:rsidR="00A0052C">
        <w:rPr>
          <w:rFonts w:ascii="Times New Roman" w:hAnsi="Times New Roman" w:cs="Times New Roman"/>
          <w:sz w:val="24"/>
        </w:rPr>
        <w:t>.</w:t>
      </w:r>
      <w:r w:rsidR="00B22A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44A7" w:rsidRPr="00836A15">
        <w:rPr>
          <w:rFonts w:ascii="Times New Roman" w:hAnsi="Times New Roman" w:cs="Times New Roman"/>
          <w:sz w:val="24"/>
        </w:rPr>
        <w:t>Waterveiligheidsplanning</w:t>
      </w:r>
      <w:proofErr w:type="spellEnd"/>
      <w:r w:rsidR="00B544A7" w:rsidRPr="00836A15">
        <w:rPr>
          <w:rFonts w:ascii="Times New Roman" w:hAnsi="Times New Roman" w:cs="Times New Roman"/>
          <w:sz w:val="24"/>
        </w:rPr>
        <w:t xml:space="preserve"> is </w:t>
      </w:r>
      <w:proofErr w:type="spellStart"/>
      <w:r w:rsidR="00B544A7" w:rsidRPr="00836A15">
        <w:rPr>
          <w:rFonts w:ascii="Times New Roman" w:hAnsi="Times New Roman" w:cs="Times New Roman"/>
          <w:sz w:val="24"/>
        </w:rPr>
        <w:t>een</w:t>
      </w:r>
      <w:proofErr w:type="spellEnd"/>
      <w:r w:rsidR="00B544A7" w:rsidRPr="00836A1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44A7" w:rsidRPr="00836A15">
        <w:rPr>
          <w:rFonts w:ascii="Times New Roman" w:hAnsi="Times New Roman" w:cs="Times New Roman"/>
          <w:sz w:val="24"/>
        </w:rPr>
        <w:t>proactieve</w:t>
      </w:r>
      <w:proofErr w:type="spellEnd"/>
      <w:r w:rsidR="00B544A7" w:rsidRPr="00836A1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44A7" w:rsidRPr="00836A15">
        <w:rPr>
          <w:rFonts w:ascii="Times New Roman" w:hAnsi="Times New Roman" w:cs="Times New Roman"/>
          <w:sz w:val="24"/>
        </w:rPr>
        <w:t>benadering</w:t>
      </w:r>
      <w:proofErr w:type="spellEnd"/>
      <w:r w:rsidR="00B544A7" w:rsidRPr="00836A15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B544A7" w:rsidRPr="00836A15">
        <w:rPr>
          <w:rFonts w:ascii="Times New Roman" w:hAnsi="Times New Roman" w:cs="Times New Roman"/>
          <w:sz w:val="24"/>
        </w:rPr>
        <w:t>risicobeoordeling</w:t>
      </w:r>
      <w:proofErr w:type="spellEnd"/>
      <w:r w:rsidR="00B544A7" w:rsidRPr="00836A1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44A7" w:rsidRPr="00836A15">
        <w:rPr>
          <w:rFonts w:ascii="Times New Roman" w:hAnsi="Times New Roman" w:cs="Times New Roman"/>
          <w:sz w:val="24"/>
        </w:rPr>
        <w:t>en</w:t>
      </w:r>
      <w:proofErr w:type="spellEnd"/>
      <w:r w:rsidR="00B544A7" w:rsidRPr="00836A1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44A7" w:rsidRPr="00836A15">
        <w:rPr>
          <w:rFonts w:ascii="Times New Roman" w:hAnsi="Times New Roman" w:cs="Times New Roman"/>
          <w:sz w:val="24"/>
        </w:rPr>
        <w:t>risicobeheer</w:t>
      </w:r>
      <w:proofErr w:type="spellEnd"/>
      <w:r w:rsidR="00B544A7" w:rsidRPr="00836A15">
        <w:rPr>
          <w:rFonts w:ascii="Times New Roman" w:hAnsi="Times New Roman" w:cs="Times New Roman"/>
          <w:sz w:val="24"/>
        </w:rPr>
        <w:t xml:space="preserve"> om de </w:t>
      </w:r>
      <w:proofErr w:type="spellStart"/>
      <w:r w:rsidR="00B544A7" w:rsidRPr="00836A15">
        <w:rPr>
          <w:rFonts w:ascii="Times New Roman" w:hAnsi="Times New Roman" w:cs="Times New Roman"/>
          <w:sz w:val="24"/>
        </w:rPr>
        <w:t>drinkwaterv</w:t>
      </w:r>
      <w:r w:rsidR="00B544A7">
        <w:rPr>
          <w:rFonts w:ascii="Times New Roman" w:hAnsi="Times New Roman" w:cs="Times New Roman"/>
          <w:sz w:val="24"/>
        </w:rPr>
        <w:t>eiligheid</w:t>
      </w:r>
      <w:proofErr w:type="spellEnd"/>
      <w:r w:rsidR="00B544A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44A7">
        <w:rPr>
          <w:rFonts w:ascii="Times New Roman" w:hAnsi="Times New Roman" w:cs="Times New Roman"/>
          <w:sz w:val="24"/>
        </w:rPr>
        <w:t>te</w:t>
      </w:r>
      <w:proofErr w:type="spellEnd"/>
      <w:r w:rsidR="00B544A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44A7">
        <w:rPr>
          <w:rFonts w:ascii="Times New Roman" w:hAnsi="Times New Roman" w:cs="Times New Roman"/>
          <w:sz w:val="24"/>
        </w:rPr>
        <w:t>helpen</w:t>
      </w:r>
      <w:proofErr w:type="spellEnd"/>
      <w:r w:rsidR="00B544A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44A7">
        <w:rPr>
          <w:rFonts w:ascii="Times New Roman" w:hAnsi="Times New Roman" w:cs="Times New Roman"/>
          <w:sz w:val="24"/>
        </w:rPr>
        <w:t>garanderen</w:t>
      </w:r>
      <w:proofErr w:type="spellEnd"/>
      <w:r w:rsidR="00B544A7">
        <w:rPr>
          <w:rFonts w:ascii="Times New Roman" w:hAnsi="Times New Roman" w:cs="Times New Roman"/>
          <w:sz w:val="24"/>
        </w:rPr>
        <w:t xml:space="preserve">. </w:t>
      </w:r>
      <w:r w:rsidR="005C1642">
        <w:rPr>
          <w:rFonts w:ascii="Times New Roman" w:hAnsi="Times New Roman" w:cs="Times New Roman"/>
          <w:sz w:val="24"/>
        </w:rPr>
        <w:t>[1]</w:t>
      </w:r>
    </w:p>
    <w:p w:rsidR="00A0052C" w:rsidRDefault="00B22A8A" w:rsidP="00B362FA">
      <w:pPr>
        <w:rPr>
          <w:rFonts w:ascii="Times New Roman" w:hAnsi="Times New Roman" w:cs="Times New Roman"/>
          <w:sz w:val="24"/>
        </w:rPr>
      </w:pPr>
      <w:r w:rsidRPr="00B22A8A">
        <w:rPr>
          <w:rFonts w:ascii="Times New Roman" w:hAnsi="Times New Roman" w:cs="Times New Roman"/>
          <w:sz w:val="24"/>
        </w:rPr>
        <w:t xml:space="preserve">De </w:t>
      </w:r>
      <w:proofErr w:type="spellStart"/>
      <w:r w:rsidRPr="00B22A8A">
        <w:rPr>
          <w:rFonts w:ascii="Times New Roman" w:hAnsi="Times New Roman" w:cs="Times New Roman"/>
          <w:sz w:val="24"/>
        </w:rPr>
        <w:t>belangrijkste</w:t>
      </w:r>
      <w:proofErr w:type="spellEnd"/>
      <w:r w:rsidRPr="00B22A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22A8A">
        <w:rPr>
          <w:rFonts w:ascii="Times New Roman" w:hAnsi="Times New Roman" w:cs="Times New Roman"/>
          <w:sz w:val="24"/>
        </w:rPr>
        <w:t>en</w:t>
      </w:r>
      <w:proofErr w:type="spellEnd"/>
      <w:r w:rsidRPr="00B22A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22A8A">
        <w:rPr>
          <w:rFonts w:ascii="Times New Roman" w:hAnsi="Times New Roman" w:cs="Times New Roman"/>
          <w:sz w:val="24"/>
        </w:rPr>
        <w:t>meest</w:t>
      </w:r>
      <w:proofErr w:type="spellEnd"/>
      <w:r w:rsidRPr="00B22A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22A8A">
        <w:rPr>
          <w:rFonts w:ascii="Times New Roman" w:hAnsi="Times New Roman" w:cs="Times New Roman"/>
          <w:sz w:val="24"/>
        </w:rPr>
        <w:t>geëxploiteerde</w:t>
      </w:r>
      <w:proofErr w:type="spellEnd"/>
      <w:r w:rsidRPr="00B22A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22A8A">
        <w:rPr>
          <w:rFonts w:ascii="Times New Roman" w:hAnsi="Times New Roman" w:cs="Times New Roman"/>
          <w:sz w:val="24"/>
        </w:rPr>
        <w:t>zoete</w:t>
      </w:r>
      <w:proofErr w:type="spellEnd"/>
      <w:r w:rsidRPr="00B22A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22A8A">
        <w:rPr>
          <w:rFonts w:ascii="Times New Roman" w:hAnsi="Times New Roman" w:cs="Times New Roman"/>
          <w:sz w:val="24"/>
        </w:rPr>
        <w:t>watervoerende</w:t>
      </w:r>
      <w:proofErr w:type="spellEnd"/>
      <w:r w:rsidRPr="00B22A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22A8A">
        <w:rPr>
          <w:rFonts w:ascii="Times New Roman" w:hAnsi="Times New Roman" w:cs="Times New Roman"/>
          <w:sz w:val="24"/>
        </w:rPr>
        <w:t>lagen</w:t>
      </w:r>
      <w:proofErr w:type="spellEnd"/>
      <w:r w:rsidRPr="00B22A8A">
        <w:rPr>
          <w:rFonts w:ascii="Times New Roman" w:hAnsi="Times New Roman" w:cs="Times New Roman"/>
          <w:sz w:val="24"/>
        </w:rPr>
        <w:t xml:space="preserve"> in Suriname </w:t>
      </w:r>
      <w:proofErr w:type="spellStart"/>
      <w:r w:rsidRPr="00B22A8A">
        <w:rPr>
          <w:rFonts w:ascii="Times New Roman" w:hAnsi="Times New Roman" w:cs="Times New Roman"/>
          <w:sz w:val="24"/>
        </w:rPr>
        <w:t>zijn</w:t>
      </w:r>
      <w:proofErr w:type="spellEnd"/>
      <w:r w:rsidRPr="00B22A8A">
        <w:rPr>
          <w:rFonts w:ascii="Times New Roman" w:hAnsi="Times New Roman" w:cs="Times New Roman"/>
          <w:sz w:val="24"/>
        </w:rPr>
        <w:t>:</w:t>
      </w:r>
    </w:p>
    <w:p w:rsidR="00B22A8A" w:rsidRPr="00B22A8A" w:rsidRDefault="00B22A8A" w:rsidP="00B22A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</w:rPr>
        <w:t>z</w:t>
      </w:r>
      <w:r w:rsidRPr="00B22A8A">
        <w:rPr>
          <w:rFonts w:ascii="Times New Roman" w:hAnsi="Times New Roman" w:cs="Times New Roman"/>
          <w:sz w:val="24"/>
        </w:rPr>
        <w:t>and</w:t>
      </w:r>
      <w:proofErr w:type="spellEnd"/>
      <w:r w:rsidRPr="00B22A8A">
        <w:rPr>
          <w:rFonts w:ascii="Times New Roman" w:hAnsi="Times New Roman" w:cs="Times New Roman"/>
          <w:sz w:val="24"/>
        </w:rPr>
        <w:t xml:space="preserve"> aquifer;</w:t>
      </w:r>
    </w:p>
    <w:p w:rsidR="00B22A8A" w:rsidRPr="00B22A8A" w:rsidRDefault="00B22A8A" w:rsidP="00B22A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B22A8A">
        <w:rPr>
          <w:rFonts w:ascii="Times New Roman" w:hAnsi="Times New Roman" w:cs="Times New Roman"/>
          <w:sz w:val="24"/>
        </w:rPr>
        <w:t>Coesewijne</w:t>
      </w:r>
      <w:proofErr w:type="spellEnd"/>
      <w:r w:rsidRPr="00B22A8A">
        <w:rPr>
          <w:rFonts w:ascii="Times New Roman" w:hAnsi="Times New Roman" w:cs="Times New Roman"/>
          <w:sz w:val="24"/>
        </w:rPr>
        <w:t xml:space="preserve"> aquifer;</w:t>
      </w:r>
    </w:p>
    <w:p w:rsidR="00B22A8A" w:rsidRPr="00B22A8A" w:rsidRDefault="00B22A8A" w:rsidP="00B22A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B22A8A">
        <w:rPr>
          <w:rFonts w:ascii="Times New Roman" w:hAnsi="Times New Roman" w:cs="Times New Roman"/>
          <w:sz w:val="24"/>
        </w:rPr>
        <w:t>Zanderij</w:t>
      </w:r>
      <w:proofErr w:type="spellEnd"/>
      <w:r w:rsidRPr="00B22A8A">
        <w:rPr>
          <w:rFonts w:ascii="Times New Roman" w:hAnsi="Times New Roman" w:cs="Times New Roman"/>
          <w:sz w:val="24"/>
        </w:rPr>
        <w:t xml:space="preserve"> aquifer</w:t>
      </w:r>
    </w:p>
    <w:p w:rsidR="00756B4D" w:rsidRPr="000B3A13" w:rsidRDefault="000B3A13" w:rsidP="000B3A1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hieronder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geeft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weergave</w:t>
      </w:r>
      <w:proofErr w:type="spellEnd"/>
      <w:r>
        <w:rPr>
          <w:rFonts w:ascii="Times New Roman" w:hAnsi="Times New Roman" w:cs="Times New Roman"/>
          <w:sz w:val="24"/>
        </w:rPr>
        <w:t xml:space="preserve"> van </w:t>
      </w:r>
      <w:r w:rsidR="00B22A8A">
        <w:rPr>
          <w:rFonts w:ascii="Times New Roman" w:hAnsi="Times New Roman" w:cs="Times New Roman"/>
          <w:sz w:val="24"/>
        </w:rPr>
        <w:t xml:space="preserve">de </w:t>
      </w:r>
      <w:proofErr w:type="spellStart"/>
      <w:r w:rsidR="00B22A8A">
        <w:rPr>
          <w:rFonts w:ascii="Times New Roman" w:hAnsi="Times New Roman" w:cs="Times New Roman"/>
          <w:sz w:val="24"/>
        </w:rPr>
        <w:t>behandel</w:t>
      </w:r>
      <w:proofErr w:type="spellEnd"/>
      <w:r w:rsidR="00B22A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2A8A">
        <w:rPr>
          <w:rFonts w:ascii="Times New Roman" w:hAnsi="Times New Roman" w:cs="Times New Roman"/>
          <w:sz w:val="24"/>
        </w:rPr>
        <w:t>technologi</w:t>
      </w:r>
      <w:r w:rsidR="00155DCE">
        <w:rPr>
          <w:rFonts w:ascii="Times New Roman" w:hAnsi="Times New Roman" w:cs="Times New Roman"/>
          <w:sz w:val="24"/>
        </w:rPr>
        <w:t>e</w:t>
      </w:r>
      <w:r w:rsidR="00B22A8A">
        <w:rPr>
          <w:rFonts w:ascii="Times New Roman" w:hAnsi="Times New Roman" w:cs="Times New Roman"/>
          <w:sz w:val="24"/>
        </w:rPr>
        <w:t>ë</w:t>
      </w:r>
      <w:r w:rsidR="003A07AB">
        <w:rPr>
          <w:rFonts w:ascii="Times New Roman" w:hAnsi="Times New Roman" w:cs="Times New Roman"/>
          <w:sz w:val="24"/>
        </w:rPr>
        <w:t>n</w:t>
      </w:r>
      <w:proofErr w:type="spellEnd"/>
      <w:r w:rsidR="003A07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A07AB">
        <w:rPr>
          <w:rFonts w:ascii="Times New Roman" w:hAnsi="Times New Roman" w:cs="Times New Roman"/>
          <w:sz w:val="24"/>
        </w:rPr>
        <w:t>voor</w:t>
      </w:r>
      <w:proofErr w:type="spellEnd"/>
      <w:r w:rsidR="003A07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A07AB">
        <w:rPr>
          <w:rFonts w:ascii="Times New Roman" w:hAnsi="Times New Roman" w:cs="Times New Roman"/>
          <w:sz w:val="24"/>
        </w:rPr>
        <w:t>drinkwater</w:t>
      </w:r>
      <w:proofErr w:type="spellEnd"/>
      <w:r w:rsidR="003A07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6054">
        <w:rPr>
          <w:rFonts w:ascii="Times New Roman" w:hAnsi="Times New Roman" w:cs="Times New Roman"/>
          <w:sz w:val="24"/>
        </w:rPr>
        <w:t>voor</w:t>
      </w:r>
      <w:proofErr w:type="spellEnd"/>
      <w:r w:rsidR="002F6054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grondwater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oppervlakte</w:t>
      </w:r>
      <w:proofErr w:type="spellEnd"/>
      <w:r>
        <w:rPr>
          <w:rFonts w:ascii="Times New Roman" w:hAnsi="Times New Roman" w:cs="Times New Roman"/>
          <w:sz w:val="24"/>
        </w:rPr>
        <w:t xml:space="preserve"> water die in Suriname </w:t>
      </w:r>
      <w:proofErr w:type="spellStart"/>
      <w:r>
        <w:rPr>
          <w:rFonts w:ascii="Times New Roman" w:hAnsi="Times New Roman" w:cs="Times New Roman"/>
          <w:sz w:val="24"/>
        </w:rPr>
        <w:t>worden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gehanteerd</w:t>
      </w:r>
      <w:proofErr w:type="spellEnd"/>
      <w:r>
        <w:rPr>
          <w:rFonts w:ascii="Times New Roman" w:hAnsi="Times New Roman" w:cs="Times New Roman"/>
          <w:sz w:val="24"/>
        </w:rPr>
        <w:t>: [1]</w:t>
      </w:r>
      <w:r w:rsidR="00756B4D" w:rsidRPr="000B3A13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755"/>
        <w:gridCol w:w="2700"/>
      </w:tblGrid>
      <w:tr w:rsidR="00B544A7" w:rsidTr="00155DCE">
        <w:tc>
          <w:tcPr>
            <w:tcW w:w="570" w:type="dxa"/>
          </w:tcPr>
          <w:p w:rsidR="00B544A7" w:rsidRPr="000B3A13" w:rsidRDefault="000B3A13" w:rsidP="00B544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B3A13">
              <w:rPr>
                <w:rFonts w:ascii="Times New Roman" w:hAnsi="Times New Roman" w:cs="Times New Roman"/>
                <w:b/>
                <w:sz w:val="24"/>
              </w:rPr>
              <w:t xml:space="preserve">No. </w:t>
            </w:r>
          </w:p>
        </w:tc>
        <w:tc>
          <w:tcPr>
            <w:tcW w:w="2755" w:type="dxa"/>
          </w:tcPr>
          <w:p w:rsidR="00B544A7" w:rsidRPr="000B3A13" w:rsidRDefault="00B544A7" w:rsidP="00B544A7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B3A13">
              <w:rPr>
                <w:rFonts w:ascii="Times New Roman" w:hAnsi="Times New Roman" w:cs="Times New Roman"/>
                <w:b/>
                <w:sz w:val="24"/>
              </w:rPr>
              <w:t>Behandel</w:t>
            </w:r>
            <w:proofErr w:type="spellEnd"/>
            <w:r w:rsidRPr="000B3A1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B3A13">
              <w:rPr>
                <w:rFonts w:ascii="Times New Roman" w:hAnsi="Times New Roman" w:cs="Times New Roman"/>
                <w:b/>
                <w:sz w:val="24"/>
              </w:rPr>
              <w:t>technologi</w:t>
            </w:r>
            <w:r w:rsidR="00155DCE"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0B3A13">
              <w:rPr>
                <w:rFonts w:ascii="Times New Roman" w:hAnsi="Times New Roman" w:cs="Times New Roman"/>
                <w:b/>
                <w:sz w:val="24"/>
              </w:rPr>
              <w:t>ën</w:t>
            </w:r>
            <w:proofErr w:type="spellEnd"/>
            <w:r w:rsidRPr="000B3A1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B3A13">
              <w:rPr>
                <w:rFonts w:ascii="Times New Roman" w:hAnsi="Times New Roman" w:cs="Times New Roman"/>
                <w:b/>
                <w:sz w:val="24"/>
              </w:rPr>
              <w:t>grondwater</w:t>
            </w:r>
            <w:proofErr w:type="spellEnd"/>
          </w:p>
        </w:tc>
        <w:tc>
          <w:tcPr>
            <w:tcW w:w="2700" w:type="dxa"/>
          </w:tcPr>
          <w:p w:rsidR="00B544A7" w:rsidRPr="000B3A13" w:rsidRDefault="00B544A7" w:rsidP="00B544A7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B3A13">
              <w:rPr>
                <w:rFonts w:ascii="Times New Roman" w:hAnsi="Times New Roman" w:cs="Times New Roman"/>
                <w:b/>
                <w:sz w:val="24"/>
              </w:rPr>
              <w:t>Behandel</w:t>
            </w:r>
            <w:proofErr w:type="spellEnd"/>
            <w:r w:rsidRPr="000B3A1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B3A13">
              <w:rPr>
                <w:rFonts w:ascii="Times New Roman" w:hAnsi="Times New Roman" w:cs="Times New Roman"/>
                <w:b/>
                <w:sz w:val="24"/>
              </w:rPr>
              <w:t>technologi</w:t>
            </w:r>
            <w:r w:rsidR="00155DCE"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0B3A13">
              <w:rPr>
                <w:rFonts w:ascii="Times New Roman" w:hAnsi="Times New Roman" w:cs="Times New Roman"/>
                <w:b/>
                <w:sz w:val="24"/>
              </w:rPr>
              <w:t>ën</w:t>
            </w:r>
            <w:proofErr w:type="spellEnd"/>
            <w:r w:rsidRPr="000B3A1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B3A13">
              <w:rPr>
                <w:rFonts w:ascii="Times New Roman" w:hAnsi="Times New Roman" w:cs="Times New Roman"/>
                <w:b/>
                <w:sz w:val="24"/>
              </w:rPr>
              <w:t>oppervlakte</w:t>
            </w:r>
            <w:proofErr w:type="spellEnd"/>
            <w:r w:rsidRPr="000B3A13">
              <w:rPr>
                <w:rFonts w:ascii="Times New Roman" w:hAnsi="Times New Roman" w:cs="Times New Roman"/>
                <w:b/>
                <w:sz w:val="24"/>
              </w:rPr>
              <w:t xml:space="preserve"> water</w:t>
            </w:r>
          </w:p>
        </w:tc>
      </w:tr>
      <w:tr w:rsidR="000B3A13" w:rsidTr="00155DCE">
        <w:tc>
          <w:tcPr>
            <w:tcW w:w="570" w:type="dxa"/>
          </w:tcPr>
          <w:p w:rsidR="000B3A13" w:rsidRDefault="000B3A13" w:rsidP="000B3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55" w:type="dxa"/>
          </w:tcPr>
          <w:p w:rsidR="000B3A13" w:rsidRPr="00B544A7" w:rsidRDefault="000B3A13" w:rsidP="000B3A1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44A7">
              <w:rPr>
                <w:rFonts w:ascii="Times New Roman" w:hAnsi="Times New Roman" w:cs="Times New Roman"/>
                <w:sz w:val="24"/>
              </w:rPr>
              <w:t>Beluchting</w:t>
            </w:r>
            <w:proofErr w:type="spellEnd"/>
          </w:p>
        </w:tc>
        <w:tc>
          <w:tcPr>
            <w:tcW w:w="2700" w:type="dxa"/>
          </w:tcPr>
          <w:p w:rsidR="000B3A13" w:rsidRPr="000B3A13" w:rsidRDefault="000B3A13" w:rsidP="000B3A1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3A13">
              <w:rPr>
                <w:rFonts w:ascii="Times New Roman" w:hAnsi="Times New Roman" w:cs="Times New Roman"/>
                <w:sz w:val="24"/>
              </w:rPr>
              <w:t>Coagulatie</w:t>
            </w:r>
            <w:proofErr w:type="spellEnd"/>
          </w:p>
        </w:tc>
      </w:tr>
      <w:tr w:rsidR="000B3A13" w:rsidTr="00155DCE">
        <w:tc>
          <w:tcPr>
            <w:tcW w:w="570" w:type="dxa"/>
          </w:tcPr>
          <w:p w:rsidR="000B3A13" w:rsidRDefault="000B3A13" w:rsidP="000B3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55" w:type="dxa"/>
          </w:tcPr>
          <w:p w:rsidR="000B3A13" w:rsidRPr="00B544A7" w:rsidRDefault="000B3A13" w:rsidP="000B3A1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44A7">
              <w:rPr>
                <w:rFonts w:ascii="Times New Roman" w:hAnsi="Times New Roman" w:cs="Times New Roman"/>
                <w:sz w:val="24"/>
              </w:rPr>
              <w:t>Filtratie</w:t>
            </w:r>
            <w:proofErr w:type="spellEnd"/>
          </w:p>
        </w:tc>
        <w:tc>
          <w:tcPr>
            <w:tcW w:w="2700" w:type="dxa"/>
          </w:tcPr>
          <w:p w:rsidR="000B3A13" w:rsidRPr="000B3A13" w:rsidRDefault="000B3A13" w:rsidP="000B3A1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3A13">
              <w:rPr>
                <w:rFonts w:ascii="Times New Roman" w:hAnsi="Times New Roman" w:cs="Times New Roman"/>
                <w:sz w:val="24"/>
              </w:rPr>
              <w:t>Flocculatie</w:t>
            </w:r>
            <w:proofErr w:type="spellEnd"/>
          </w:p>
        </w:tc>
      </w:tr>
      <w:tr w:rsidR="000B3A13" w:rsidTr="00155DCE">
        <w:tc>
          <w:tcPr>
            <w:tcW w:w="570" w:type="dxa"/>
          </w:tcPr>
          <w:p w:rsidR="000B3A13" w:rsidRDefault="000B3A13" w:rsidP="000B3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55" w:type="dxa"/>
          </w:tcPr>
          <w:p w:rsidR="000B3A13" w:rsidRPr="00B544A7" w:rsidRDefault="000B3A13" w:rsidP="000B3A1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44A7">
              <w:rPr>
                <w:rFonts w:ascii="Times New Roman" w:hAnsi="Times New Roman" w:cs="Times New Roman"/>
                <w:sz w:val="24"/>
              </w:rPr>
              <w:t>Disinfectie</w:t>
            </w:r>
            <w:proofErr w:type="spellEnd"/>
          </w:p>
        </w:tc>
        <w:tc>
          <w:tcPr>
            <w:tcW w:w="2700" w:type="dxa"/>
          </w:tcPr>
          <w:p w:rsidR="000B3A13" w:rsidRPr="000B3A13" w:rsidRDefault="000B3A13" w:rsidP="000B3A1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3A13">
              <w:rPr>
                <w:rFonts w:ascii="Times New Roman" w:hAnsi="Times New Roman" w:cs="Times New Roman"/>
                <w:sz w:val="24"/>
              </w:rPr>
              <w:t>Sedimentatie</w:t>
            </w:r>
            <w:proofErr w:type="spellEnd"/>
          </w:p>
        </w:tc>
      </w:tr>
      <w:tr w:rsidR="000B3A13" w:rsidTr="00155DCE">
        <w:tc>
          <w:tcPr>
            <w:tcW w:w="570" w:type="dxa"/>
          </w:tcPr>
          <w:p w:rsidR="000B3A13" w:rsidRDefault="000B3A13" w:rsidP="000B3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55" w:type="dxa"/>
          </w:tcPr>
          <w:p w:rsidR="000B3A13" w:rsidRPr="00B544A7" w:rsidRDefault="000B3A13" w:rsidP="000B3A13">
            <w:pPr>
              <w:rPr>
                <w:rFonts w:ascii="Times New Roman" w:hAnsi="Times New Roman" w:cs="Times New Roman"/>
                <w:sz w:val="24"/>
              </w:rPr>
            </w:pPr>
            <w:r w:rsidRPr="00B544A7">
              <w:rPr>
                <w:rFonts w:ascii="Times New Roman" w:hAnsi="Times New Roman" w:cs="Times New Roman"/>
                <w:sz w:val="24"/>
              </w:rPr>
              <w:t xml:space="preserve">UV </w:t>
            </w:r>
          </w:p>
        </w:tc>
        <w:tc>
          <w:tcPr>
            <w:tcW w:w="2700" w:type="dxa"/>
          </w:tcPr>
          <w:p w:rsidR="000B3A13" w:rsidRPr="000B3A13" w:rsidRDefault="000B3A13" w:rsidP="000B3A1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3A13">
              <w:rPr>
                <w:rFonts w:ascii="Times New Roman" w:hAnsi="Times New Roman" w:cs="Times New Roman"/>
                <w:sz w:val="24"/>
              </w:rPr>
              <w:t>Disinfectie</w:t>
            </w:r>
            <w:proofErr w:type="spellEnd"/>
            <w:r w:rsidRPr="000B3A1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B3A13" w:rsidTr="00155DCE">
        <w:tc>
          <w:tcPr>
            <w:tcW w:w="570" w:type="dxa"/>
          </w:tcPr>
          <w:p w:rsidR="000B3A13" w:rsidRDefault="000B3A13" w:rsidP="000B3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55" w:type="dxa"/>
          </w:tcPr>
          <w:p w:rsidR="000B3A13" w:rsidRDefault="000B3A13" w:rsidP="000B3A13">
            <w:r w:rsidRPr="00977EF3">
              <w:rPr>
                <w:rFonts w:ascii="Times New Roman" w:hAnsi="Times New Roman" w:cs="Times New Roman"/>
                <w:sz w:val="24"/>
              </w:rPr>
              <w:t xml:space="preserve">Chlorine </w:t>
            </w:r>
          </w:p>
        </w:tc>
        <w:tc>
          <w:tcPr>
            <w:tcW w:w="2700" w:type="dxa"/>
          </w:tcPr>
          <w:p w:rsidR="000B3A13" w:rsidRPr="000B3A13" w:rsidRDefault="000B3A13" w:rsidP="000B3A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A61C3" w:rsidRDefault="00C427FE" w:rsidP="00332506">
      <w:pPr>
        <w:spacing w:before="240"/>
        <w:jc w:val="both"/>
        <w:rPr>
          <w:rFonts w:ascii="Times New Roman" w:hAnsi="Times New Roman" w:cs="Times New Roman"/>
          <w:sz w:val="24"/>
        </w:rPr>
      </w:pPr>
      <w:proofErr w:type="spellStart"/>
      <w:r w:rsidRPr="00C427FE">
        <w:rPr>
          <w:rFonts w:ascii="Times New Roman" w:hAnsi="Times New Roman" w:cs="Times New Roman"/>
          <w:sz w:val="24"/>
        </w:rPr>
        <w:t>Sanitatie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4260D">
        <w:rPr>
          <w:rFonts w:ascii="Times New Roman" w:hAnsi="Times New Roman" w:cs="Times New Roman"/>
          <w:sz w:val="24"/>
        </w:rPr>
        <w:t>kan</w:t>
      </w:r>
      <w:proofErr w:type="spellEnd"/>
      <w:r w:rsidR="0034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27FE">
        <w:rPr>
          <w:rFonts w:ascii="Times New Roman" w:hAnsi="Times New Roman" w:cs="Times New Roman"/>
          <w:sz w:val="24"/>
        </w:rPr>
        <w:t>gedefinieerd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4260D">
        <w:rPr>
          <w:rFonts w:ascii="Times New Roman" w:hAnsi="Times New Roman" w:cs="Times New Roman"/>
          <w:sz w:val="24"/>
        </w:rPr>
        <w:t>worden</w:t>
      </w:r>
      <w:proofErr w:type="spellEnd"/>
      <w:r w:rsidR="0034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27FE">
        <w:rPr>
          <w:rFonts w:ascii="Times New Roman" w:hAnsi="Times New Roman" w:cs="Times New Roman"/>
          <w:sz w:val="24"/>
        </w:rPr>
        <w:t>als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C427FE">
        <w:rPr>
          <w:rFonts w:ascii="Times New Roman" w:hAnsi="Times New Roman" w:cs="Times New Roman"/>
          <w:sz w:val="24"/>
        </w:rPr>
        <w:t>toegang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tot </w:t>
      </w:r>
      <w:proofErr w:type="spellStart"/>
      <w:r w:rsidRPr="00C427FE">
        <w:rPr>
          <w:rFonts w:ascii="Times New Roman" w:hAnsi="Times New Roman" w:cs="Times New Roman"/>
          <w:sz w:val="24"/>
        </w:rPr>
        <w:t>en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het </w:t>
      </w:r>
      <w:proofErr w:type="spellStart"/>
      <w:r w:rsidRPr="00C427FE">
        <w:rPr>
          <w:rFonts w:ascii="Times New Roman" w:hAnsi="Times New Roman" w:cs="Times New Roman"/>
          <w:sz w:val="24"/>
        </w:rPr>
        <w:t>gebruik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va</w:t>
      </w:r>
      <w:r w:rsidR="0034260D">
        <w:rPr>
          <w:rFonts w:ascii="Times New Roman" w:hAnsi="Times New Roman" w:cs="Times New Roman"/>
          <w:sz w:val="24"/>
        </w:rPr>
        <w:t xml:space="preserve">n </w:t>
      </w:r>
      <w:proofErr w:type="spellStart"/>
      <w:r w:rsidR="0034260D">
        <w:rPr>
          <w:rFonts w:ascii="Times New Roman" w:hAnsi="Times New Roman" w:cs="Times New Roman"/>
          <w:sz w:val="24"/>
        </w:rPr>
        <w:t>faciliteiten</w:t>
      </w:r>
      <w:proofErr w:type="spellEnd"/>
      <w:r w:rsidR="003426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4260D">
        <w:rPr>
          <w:rFonts w:ascii="Times New Roman" w:hAnsi="Times New Roman" w:cs="Times New Roman"/>
          <w:sz w:val="24"/>
        </w:rPr>
        <w:t>en</w:t>
      </w:r>
      <w:proofErr w:type="spellEnd"/>
      <w:r w:rsidR="003426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4260D">
        <w:rPr>
          <w:rFonts w:ascii="Times New Roman" w:hAnsi="Times New Roman" w:cs="Times New Roman"/>
          <w:sz w:val="24"/>
        </w:rPr>
        <w:t>diensten</w:t>
      </w:r>
      <w:proofErr w:type="spellEnd"/>
      <w:r w:rsidR="0034260D">
        <w:rPr>
          <w:rFonts w:ascii="Times New Roman" w:hAnsi="Times New Roman" w:cs="Times New Roman"/>
          <w:sz w:val="24"/>
        </w:rPr>
        <w:t xml:space="preserve"> op </w:t>
      </w:r>
      <w:proofErr w:type="spellStart"/>
      <w:r w:rsidR="0034260D">
        <w:rPr>
          <w:rFonts w:ascii="Times New Roman" w:hAnsi="Times New Roman" w:cs="Times New Roman"/>
          <w:sz w:val="24"/>
        </w:rPr>
        <w:t>een</w:t>
      </w:r>
      <w:proofErr w:type="spellEnd"/>
      <w:r w:rsidR="0034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27FE">
        <w:rPr>
          <w:rFonts w:ascii="Times New Roman" w:hAnsi="Times New Roman" w:cs="Times New Roman"/>
          <w:sz w:val="24"/>
        </w:rPr>
        <w:t>veilige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4260D">
        <w:rPr>
          <w:rFonts w:ascii="Times New Roman" w:hAnsi="Times New Roman" w:cs="Times New Roman"/>
          <w:sz w:val="24"/>
        </w:rPr>
        <w:t>manier</w:t>
      </w:r>
      <w:proofErr w:type="spellEnd"/>
      <w:r w:rsidR="0034260D">
        <w:rPr>
          <w:rFonts w:ascii="Times New Roman" w:hAnsi="Times New Roman" w:cs="Times New Roman"/>
          <w:sz w:val="24"/>
        </w:rPr>
        <w:t xml:space="preserve"> van de </w:t>
      </w:r>
      <w:proofErr w:type="spellStart"/>
      <w:r w:rsidRPr="00C427FE">
        <w:rPr>
          <w:rFonts w:ascii="Times New Roman" w:hAnsi="Times New Roman" w:cs="Times New Roman"/>
          <w:sz w:val="24"/>
        </w:rPr>
        <w:t>verwijdering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van </w:t>
      </w:r>
      <w:proofErr w:type="spellStart"/>
      <w:r w:rsidRPr="00C427FE">
        <w:rPr>
          <w:rFonts w:ascii="Times New Roman" w:hAnsi="Times New Roman" w:cs="Times New Roman"/>
          <w:sz w:val="24"/>
        </w:rPr>
        <w:t>menselijke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urine </w:t>
      </w:r>
      <w:proofErr w:type="spellStart"/>
      <w:r w:rsidRPr="00C427FE">
        <w:rPr>
          <w:rFonts w:ascii="Times New Roman" w:hAnsi="Times New Roman" w:cs="Times New Roman"/>
          <w:sz w:val="24"/>
        </w:rPr>
        <w:t>en</w:t>
      </w:r>
      <w:proofErr w:type="spellEnd"/>
      <w:r w:rsidR="0034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72DA">
        <w:rPr>
          <w:rFonts w:ascii="Times New Roman" w:hAnsi="Times New Roman" w:cs="Times New Roman"/>
          <w:sz w:val="24"/>
        </w:rPr>
        <w:t>uitwerpselen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427FE">
        <w:rPr>
          <w:rFonts w:ascii="Times New Roman" w:hAnsi="Times New Roman" w:cs="Times New Roman"/>
          <w:sz w:val="24"/>
        </w:rPr>
        <w:t>Een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27FE">
        <w:rPr>
          <w:rFonts w:ascii="Times New Roman" w:hAnsi="Times New Roman" w:cs="Times New Roman"/>
          <w:sz w:val="24"/>
        </w:rPr>
        <w:t>veilig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sanitaire </w:t>
      </w:r>
      <w:proofErr w:type="spellStart"/>
      <w:r w:rsidRPr="00C427FE">
        <w:rPr>
          <w:rFonts w:ascii="Times New Roman" w:hAnsi="Times New Roman" w:cs="Times New Roman"/>
          <w:sz w:val="24"/>
        </w:rPr>
        <w:t>voorziening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is </w:t>
      </w:r>
      <w:proofErr w:type="spellStart"/>
      <w:r w:rsidRPr="00C427FE">
        <w:rPr>
          <w:rFonts w:ascii="Times New Roman" w:hAnsi="Times New Roman" w:cs="Times New Roman"/>
          <w:sz w:val="24"/>
        </w:rPr>
        <w:t>een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27FE">
        <w:rPr>
          <w:rFonts w:ascii="Times New Roman" w:hAnsi="Times New Roman" w:cs="Times New Roman"/>
          <w:sz w:val="24"/>
        </w:rPr>
        <w:t>systeem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27FE">
        <w:rPr>
          <w:rFonts w:ascii="Times New Roman" w:hAnsi="Times New Roman" w:cs="Times New Roman"/>
          <w:sz w:val="24"/>
        </w:rPr>
        <w:t>dat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27FE">
        <w:rPr>
          <w:rFonts w:ascii="Times New Roman" w:hAnsi="Times New Roman" w:cs="Times New Roman"/>
          <w:sz w:val="24"/>
        </w:rPr>
        <w:t>ontworpen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27FE">
        <w:rPr>
          <w:rFonts w:ascii="Times New Roman" w:hAnsi="Times New Roman" w:cs="Times New Roman"/>
          <w:sz w:val="24"/>
        </w:rPr>
        <w:t>en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27FE">
        <w:rPr>
          <w:rFonts w:ascii="Times New Roman" w:hAnsi="Times New Roman" w:cs="Times New Roman"/>
          <w:sz w:val="24"/>
        </w:rPr>
        <w:t>gebruikt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27FE">
        <w:rPr>
          <w:rFonts w:ascii="Times New Roman" w:hAnsi="Times New Roman" w:cs="Times New Roman"/>
          <w:sz w:val="24"/>
        </w:rPr>
        <w:t>wordt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om </w:t>
      </w:r>
      <w:proofErr w:type="spellStart"/>
      <w:r w:rsidRPr="00C427FE">
        <w:rPr>
          <w:rFonts w:ascii="Times New Roman" w:hAnsi="Times New Roman" w:cs="Times New Roman"/>
          <w:sz w:val="24"/>
        </w:rPr>
        <w:t>menselijke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27FE">
        <w:rPr>
          <w:rFonts w:ascii="Times New Roman" w:hAnsi="Times New Roman" w:cs="Times New Roman"/>
          <w:sz w:val="24"/>
        </w:rPr>
        <w:t>uitwerpselen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27FE">
        <w:rPr>
          <w:rFonts w:ascii="Times New Roman" w:hAnsi="Times New Roman" w:cs="Times New Roman"/>
          <w:sz w:val="24"/>
        </w:rPr>
        <w:t>te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27FE">
        <w:rPr>
          <w:rFonts w:ascii="Times New Roman" w:hAnsi="Times New Roman" w:cs="Times New Roman"/>
          <w:sz w:val="24"/>
        </w:rPr>
        <w:t>scheiden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van </w:t>
      </w:r>
      <w:proofErr w:type="spellStart"/>
      <w:r w:rsidRPr="00C427FE">
        <w:rPr>
          <w:rFonts w:ascii="Times New Roman" w:hAnsi="Times New Roman" w:cs="Times New Roman"/>
          <w:sz w:val="24"/>
        </w:rPr>
        <w:t>menselijk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contact</w:t>
      </w:r>
      <w:r w:rsidR="0034260D">
        <w:rPr>
          <w:rFonts w:ascii="Times New Roman" w:hAnsi="Times New Roman" w:cs="Times New Roman"/>
          <w:sz w:val="24"/>
        </w:rPr>
        <w:t xml:space="preserve"> </w:t>
      </w:r>
      <w:r w:rsidRPr="00C427FE">
        <w:rPr>
          <w:rFonts w:ascii="Times New Roman" w:hAnsi="Times New Roman" w:cs="Times New Roman"/>
          <w:sz w:val="24"/>
        </w:rPr>
        <w:t xml:space="preserve">in </w:t>
      </w:r>
      <w:proofErr w:type="spellStart"/>
      <w:r w:rsidRPr="00C427FE">
        <w:rPr>
          <w:rFonts w:ascii="Times New Roman" w:hAnsi="Times New Roman" w:cs="Times New Roman"/>
          <w:sz w:val="24"/>
        </w:rPr>
        <w:t>alle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27FE">
        <w:rPr>
          <w:rFonts w:ascii="Times New Roman" w:hAnsi="Times New Roman" w:cs="Times New Roman"/>
          <w:sz w:val="24"/>
        </w:rPr>
        <w:t>stappen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van de s</w:t>
      </w:r>
      <w:r w:rsidR="003C08D2">
        <w:rPr>
          <w:rFonts w:ascii="Times New Roman" w:hAnsi="Times New Roman" w:cs="Times New Roman"/>
          <w:sz w:val="24"/>
        </w:rPr>
        <w:t xml:space="preserve">anitaire </w:t>
      </w:r>
      <w:proofErr w:type="spellStart"/>
      <w:r w:rsidR="003C08D2">
        <w:rPr>
          <w:rFonts w:ascii="Times New Roman" w:hAnsi="Times New Roman" w:cs="Times New Roman"/>
          <w:sz w:val="24"/>
        </w:rPr>
        <w:t>dienstverleningsketen</w:t>
      </w:r>
      <w:proofErr w:type="spellEnd"/>
      <w:r w:rsidR="003C08D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427FE">
        <w:rPr>
          <w:rFonts w:ascii="Times New Roman" w:hAnsi="Times New Roman" w:cs="Times New Roman"/>
          <w:sz w:val="24"/>
        </w:rPr>
        <w:t>Veilige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sanitaire </w:t>
      </w:r>
      <w:proofErr w:type="spellStart"/>
      <w:r w:rsidRPr="00C427FE">
        <w:rPr>
          <w:rFonts w:ascii="Times New Roman" w:hAnsi="Times New Roman" w:cs="Times New Roman"/>
          <w:sz w:val="24"/>
        </w:rPr>
        <w:t>voorzieningen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27FE">
        <w:rPr>
          <w:rFonts w:ascii="Times New Roman" w:hAnsi="Times New Roman" w:cs="Times New Roman"/>
          <w:sz w:val="24"/>
        </w:rPr>
        <w:t>zijn</w:t>
      </w:r>
      <w:proofErr w:type="spellEnd"/>
      <w:r w:rsidR="003C08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08D2">
        <w:rPr>
          <w:rFonts w:ascii="Times New Roman" w:hAnsi="Times New Roman" w:cs="Times New Roman"/>
          <w:sz w:val="24"/>
        </w:rPr>
        <w:t>essentieel</w:t>
      </w:r>
      <w:proofErr w:type="spellEnd"/>
      <w:r w:rsidR="003C08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08D2">
        <w:rPr>
          <w:rFonts w:ascii="Times New Roman" w:hAnsi="Times New Roman" w:cs="Times New Roman"/>
          <w:sz w:val="24"/>
        </w:rPr>
        <w:t>voor</w:t>
      </w:r>
      <w:proofErr w:type="spellEnd"/>
      <w:r w:rsidR="003C08D2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3C08D2">
        <w:rPr>
          <w:rFonts w:ascii="Times New Roman" w:hAnsi="Times New Roman" w:cs="Times New Roman"/>
          <w:sz w:val="24"/>
        </w:rPr>
        <w:t>gezondheid</w:t>
      </w:r>
      <w:proofErr w:type="spellEnd"/>
      <w:r w:rsidR="003C08D2">
        <w:rPr>
          <w:rFonts w:ascii="Times New Roman" w:hAnsi="Times New Roman" w:cs="Times New Roman"/>
          <w:sz w:val="24"/>
        </w:rPr>
        <w:t xml:space="preserve"> van de </w:t>
      </w:r>
      <w:proofErr w:type="spellStart"/>
      <w:r w:rsidR="003C08D2">
        <w:rPr>
          <w:rFonts w:ascii="Times New Roman" w:hAnsi="Times New Roman" w:cs="Times New Roman"/>
          <w:sz w:val="24"/>
        </w:rPr>
        <w:t>mens</w:t>
      </w:r>
      <w:proofErr w:type="spellEnd"/>
      <w:r w:rsidR="003C08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08D2">
        <w:rPr>
          <w:rFonts w:ascii="Times New Roman" w:hAnsi="Times New Roman" w:cs="Times New Roman"/>
          <w:sz w:val="24"/>
        </w:rPr>
        <w:t>en</w:t>
      </w:r>
      <w:proofErr w:type="spellEnd"/>
      <w:r w:rsidR="003C08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08D2">
        <w:rPr>
          <w:rFonts w:ascii="Times New Roman" w:hAnsi="Times New Roman" w:cs="Times New Roman"/>
          <w:sz w:val="24"/>
        </w:rPr>
        <w:t>voor</w:t>
      </w:r>
      <w:proofErr w:type="spellEnd"/>
      <w:r w:rsidR="003C08D2">
        <w:rPr>
          <w:rFonts w:ascii="Times New Roman" w:hAnsi="Times New Roman" w:cs="Times New Roman"/>
          <w:sz w:val="24"/>
        </w:rPr>
        <w:t xml:space="preserve"> het </w:t>
      </w:r>
      <w:proofErr w:type="spellStart"/>
      <w:r w:rsidR="003C08D2">
        <w:rPr>
          <w:rFonts w:ascii="Times New Roman" w:hAnsi="Times New Roman" w:cs="Times New Roman"/>
          <w:sz w:val="24"/>
        </w:rPr>
        <w:t>voorkomen</w:t>
      </w:r>
      <w:proofErr w:type="spellEnd"/>
      <w:r w:rsidR="003C08D2">
        <w:rPr>
          <w:rFonts w:ascii="Times New Roman" w:hAnsi="Times New Roman" w:cs="Times New Roman"/>
          <w:sz w:val="24"/>
        </w:rPr>
        <w:t xml:space="preserve"> </w:t>
      </w:r>
      <w:r w:rsidRPr="00C427FE">
        <w:rPr>
          <w:rFonts w:ascii="Times New Roman" w:hAnsi="Times New Roman" w:cs="Times New Roman"/>
          <w:sz w:val="24"/>
        </w:rPr>
        <w:t>van</w:t>
      </w:r>
      <w:r w:rsidR="003C08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08D2">
        <w:rPr>
          <w:rFonts w:ascii="Times New Roman" w:hAnsi="Times New Roman" w:cs="Times New Roman"/>
          <w:sz w:val="24"/>
        </w:rPr>
        <w:t>infecties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. Het </w:t>
      </w:r>
      <w:proofErr w:type="spellStart"/>
      <w:r w:rsidRPr="00C427FE">
        <w:rPr>
          <w:rFonts w:ascii="Times New Roman" w:hAnsi="Times New Roman" w:cs="Times New Roman"/>
          <w:sz w:val="24"/>
        </w:rPr>
        <w:t>ontbreken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van </w:t>
      </w:r>
      <w:proofErr w:type="spellStart"/>
      <w:r w:rsidRPr="00C427FE">
        <w:rPr>
          <w:rFonts w:ascii="Times New Roman" w:hAnsi="Times New Roman" w:cs="Times New Roman"/>
          <w:sz w:val="24"/>
        </w:rPr>
        <w:t>veilige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sanitaire </w:t>
      </w:r>
      <w:proofErr w:type="spellStart"/>
      <w:r w:rsidRPr="00C427FE">
        <w:rPr>
          <w:rFonts w:ascii="Times New Roman" w:hAnsi="Times New Roman" w:cs="Times New Roman"/>
          <w:sz w:val="24"/>
        </w:rPr>
        <w:t>voorzieningen</w:t>
      </w:r>
      <w:proofErr w:type="spellEnd"/>
      <w:r w:rsidR="00342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27FE">
        <w:rPr>
          <w:rFonts w:ascii="Times New Roman" w:hAnsi="Times New Roman" w:cs="Times New Roman"/>
          <w:sz w:val="24"/>
        </w:rPr>
        <w:t>leidt</w:t>
      </w:r>
      <w:proofErr w:type="spellEnd"/>
      <w:r w:rsidRPr="00C427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08D2">
        <w:rPr>
          <w:rFonts w:ascii="Times New Roman" w:hAnsi="Times New Roman" w:cs="Times New Roman"/>
          <w:sz w:val="24"/>
        </w:rPr>
        <w:t>dus</w:t>
      </w:r>
      <w:proofErr w:type="spellEnd"/>
      <w:r w:rsidR="003C08D2">
        <w:rPr>
          <w:rFonts w:ascii="Times New Roman" w:hAnsi="Times New Roman" w:cs="Times New Roman"/>
          <w:sz w:val="24"/>
        </w:rPr>
        <w:t xml:space="preserve"> </w:t>
      </w:r>
      <w:r w:rsidRPr="00C427FE">
        <w:rPr>
          <w:rFonts w:ascii="Times New Roman" w:hAnsi="Times New Roman" w:cs="Times New Roman"/>
          <w:sz w:val="24"/>
        </w:rPr>
        <w:t>tot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infecties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ziekten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3C08D2">
        <w:rPr>
          <w:rFonts w:ascii="Times New Roman" w:hAnsi="Times New Roman" w:cs="Times New Roman"/>
          <w:sz w:val="24"/>
        </w:rPr>
        <w:t xml:space="preserve"> [2]</w:t>
      </w:r>
      <w:r w:rsidR="00C23199">
        <w:rPr>
          <w:rFonts w:ascii="Times New Roman" w:hAnsi="Times New Roman" w:cs="Times New Roman"/>
          <w:sz w:val="24"/>
        </w:rPr>
        <w:t xml:space="preserve"> </w:t>
      </w:r>
      <w:r w:rsidR="003E6CF0" w:rsidRPr="003E6CF0">
        <w:rPr>
          <w:rFonts w:ascii="Times New Roman" w:hAnsi="Times New Roman" w:cs="Times New Roman"/>
          <w:sz w:val="24"/>
        </w:rPr>
        <w:t xml:space="preserve">Water is de </w:t>
      </w:r>
      <w:proofErr w:type="spellStart"/>
      <w:r w:rsidR="003E6CF0" w:rsidRPr="003E6CF0">
        <w:rPr>
          <w:rFonts w:ascii="Times New Roman" w:hAnsi="Times New Roman" w:cs="Times New Roman"/>
          <w:sz w:val="24"/>
        </w:rPr>
        <w:t>belang</w:t>
      </w:r>
      <w:r w:rsidR="002A1401">
        <w:rPr>
          <w:rFonts w:ascii="Times New Roman" w:hAnsi="Times New Roman" w:cs="Times New Roman"/>
          <w:sz w:val="24"/>
        </w:rPr>
        <w:t>rijkste</w:t>
      </w:r>
      <w:proofErr w:type="spellEnd"/>
      <w:r w:rsidR="002A14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1401">
        <w:rPr>
          <w:rFonts w:ascii="Times New Roman" w:hAnsi="Times New Roman" w:cs="Times New Roman"/>
          <w:sz w:val="24"/>
        </w:rPr>
        <w:t>bron</w:t>
      </w:r>
      <w:proofErr w:type="spellEnd"/>
      <w:r w:rsidR="002A1401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2A1401">
        <w:rPr>
          <w:rFonts w:ascii="Times New Roman" w:hAnsi="Times New Roman" w:cs="Times New Roman"/>
          <w:sz w:val="24"/>
        </w:rPr>
        <w:t>leven</w:t>
      </w:r>
      <w:proofErr w:type="spellEnd"/>
      <w:r w:rsidR="002A1401">
        <w:rPr>
          <w:rFonts w:ascii="Times New Roman" w:hAnsi="Times New Roman" w:cs="Times New Roman"/>
          <w:sz w:val="24"/>
        </w:rPr>
        <w:t xml:space="preserve"> op </w:t>
      </w:r>
      <w:proofErr w:type="spellStart"/>
      <w:r w:rsidR="002A1401">
        <w:rPr>
          <w:rFonts w:ascii="Times New Roman" w:hAnsi="Times New Roman" w:cs="Times New Roman"/>
          <w:sz w:val="24"/>
        </w:rPr>
        <w:t>aarde</w:t>
      </w:r>
      <w:proofErr w:type="spellEnd"/>
      <w:r w:rsidR="002A14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1401">
        <w:rPr>
          <w:rFonts w:ascii="Times New Roman" w:hAnsi="Times New Roman" w:cs="Times New Roman"/>
          <w:sz w:val="24"/>
        </w:rPr>
        <w:t>en</w:t>
      </w:r>
      <w:proofErr w:type="spellEnd"/>
      <w:r w:rsidR="002A14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1401">
        <w:rPr>
          <w:rFonts w:ascii="Times New Roman" w:hAnsi="Times New Roman" w:cs="Times New Roman"/>
          <w:sz w:val="24"/>
        </w:rPr>
        <w:t>heeft</w:t>
      </w:r>
      <w:proofErr w:type="spellEnd"/>
      <w:r w:rsidR="002A14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1401">
        <w:rPr>
          <w:rFonts w:ascii="Times New Roman" w:hAnsi="Times New Roman" w:cs="Times New Roman"/>
          <w:sz w:val="24"/>
        </w:rPr>
        <w:t>een</w:t>
      </w:r>
      <w:proofErr w:type="spellEnd"/>
      <w:r w:rsidR="002A14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1401" w:rsidRPr="003E6CF0">
        <w:rPr>
          <w:rFonts w:ascii="Times New Roman" w:hAnsi="Times New Roman" w:cs="Times New Roman"/>
          <w:sz w:val="24"/>
        </w:rPr>
        <w:t>enorme</w:t>
      </w:r>
      <w:proofErr w:type="spellEnd"/>
      <w:r w:rsidR="002A1401" w:rsidRPr="003E6CF0">
        <w:rPr>
          <w:rFonts w:ascii="Times New Roman" w:hAnsi="Times New Roman" w:cs="Times New Roman"/>
          <w:sz w:val="24"/>
        </w:rPr>
        <w:t xml:space="preserve"> impact op de </w:t>
      </w:r>
      <w:proofErr w:type="spellStart"/>
      <w:r w:rsidR="002A1401" w:rsidRPr="003E6CF0">
        <w:rPr>
          <w:rFonts w:ascii="Times New Roman" w:hAnsi="Times New Roman" w:cs="Times New Roman"/>
          <w:sz w:val="24"/>
        </w:rPr>
        <w:t>gezondheid</w:t>
      </w:r>
      <w:proofErr w:type="spellEnd"/>
      <w:r w:rsidR="002A1401" w:rsidRPr="003E6CF0">
        <w:rPr>
          <w:rFonts w:ascii="Times New Roman" w:hAnsi="Times New Roman" w:cs="Times New Roman"/>
          <w:sz w:val="24"/>
        </w:rPr>
        <w:t xml:space="preserve"> van</w:t>
      </w:r>
      <w:r w:rsidR="002A1401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2A1401">
        <w:rPr>
          <w:rFonts w:ascii="Times New Roman" w:hAnsi="Times New Roman" w:cs="Times New Roman"/>
          <w:sz w:val="24"/>
        </w:rPr>
        <w:t>mens</w:t>
      </w:r>
      <w:proofErr w:type="spellEnd"/>
      <w:r w:rsidR="002A1401" w:rsidRPr="003E6CF0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3E0737">
        <w:rPr>
          <w:rFonts w:ascii="Times New Roman" w:hAnsi="Times New Roman" w:cs="Times New Roman"/>
          <w:sz w:val="24"/>
        </w:rPr>
        <w:t>Jaarlijks</w:t>
      </w:r>
      <w:proofErr w:type="spellEnd"/>
      <w:r w:rsidR="003E07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0737">
        <w:rPr>
          <w:rFonts w:ascii="Times New Roman" w:hAnsi="Times New Roman" w:cs="Times New Roman"/>
          <w:sz w:val="24"/>
        </w:rPr>
        <w:t>sterven</w:t>
      </w:r>
      <w:proofErr w:type="spellEnd"/>
      <w:r w:rsidR="003E07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0737">
        <w:rPr>
          <w:rFonts w:ascii="Times New Roman" w:hAnsi="Times New Roman" w:cs="Times New Roman"/>
          <w:sz w:val="24"/>
        </w:rPr>
        <w:t>kinderen</w:t>
      </w:r>
      <w:proofErr w:type="spellEnd"/>
      <w:r w:rsidR="003E07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0737">
        <w:rPr>
          <w:rFonts w:ascii="Times New Roman" w:hAnsi="Times New Roman" w:cs="Times New Roman"/>
          <w:sz w:val="24"/>
        </w:rPr>
        <w:t>aan</w:t>
      </w:r>
      <w:proofErr w:type="spellEnd"/>
      <w:r w:rsidR="003E07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0737">
        <w:rPr>
          <w:rFonts w:ascii="Times New Roman" w:hAnsi="Times New Roman" w:cs="Times New Roman"/>
          <w:sz w:val="24"/>
        </w:rPr>
        <w:t>diarree</w:t>
      </w:r>
      <w:proofErr w:type="spellEnd"/>
      <w:r w:rsidR="003E07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0737">
        <w:rPr>
          <w:rFonts w:ascii="Times New Roman" w:hAnsi="Times New Roman" w:cs="Times New Roman"/>
          <w:sz w:val="24"/>
        </w:rPr>
        <w:t>veroorzaakt</w:t>
      </w:r>
      <w:proofErr w:type="spellEnd"/>
      <w:r w:rsidR="003E0737">
        <w:rPr>
          <w:rFonts w:ascii="Times New Roman" w:hAnsi="Times New Roman" w:cs="Times New Roman"/>
          <w:sz w:val="24"/>
        </w:rPr>
        <w:t xml:space="preserve"> door </w:t>
      </w:r>
      <w:proofErr w:type="spellStart"/>
      <w:r w:rsidR="003E0737">
        <w:rPr>
          <w:rFonts w:ascii="Times New Roman" w:hAnsi="Times New Roman" w:cs="Times New Roman"/>
          <w:sz w:val="24"/>
        </w:rPr>
        <w:t>onder</w:t>
      </w:r>
      <w:proofErr w:type="spellEnd"/>
      <w:r w:rsidR="003E07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0737">
        <w:rPr>
          <w:rFonts w:ascii="Times New Roman" w:hAnsi="Times New Roman" w:cs="Times New Roman"/>
          <w:sz w:val="24"/>
        </w:rPr>
        <w:t>andere</w:t>
      </w:r>
      <w:proofErr w:type="spellEnd"/>
      <w:r w:rsidR="003E07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0737">
        <w:rPr>
          <w:rFonts w:ascii="Times New Roman" w:hAnsi="Times New Roman" w:cs="Times New Roman"/>
          <w:sz w:val="24"/>
        </w:rPr>
        <w:t>vervuild</w:t>
      </w:r>
      <w:proofErr w:type="spellEnd"/>
      <w:r w:rsidR="003E07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0737">
        <w:rPr>
          <w:rFonts w:ascii="Times New Roman" w:hAnsi="Times New Roman" w:cs="Times New Roman"/>
          <w:sz w:val="24"/>
        </w:rPr>
        <w:t>drinkwater</w:t>
      </w:r>
      <w:proofErr w:type="spellEnd"/>
      <w:r w:rsidR="003E0737">
        <w:rPr>
          <w:rFonts w:ascii="Times New Roman" w:hAnsi="Times New Roman" w:cs="Times New Roman"/>
          <w:sz w:val="24"/>
        </w:rPr>
        <w:t xml:space="preserve"> </w:t>
      </w:r>
      <w:r w:rsidR="003E0737" w:rsidRPr="003E6CF0">
        <w:rPr>
          <w:rFonts w:ascii="Times New Roman" w:hAnsi="Times New Roman" w:cs="Times New Roman"/>
          <w:sz w:val="24"/>
        </w:rPr>
        <w:t xml:space="preserve">of </w:t>
      </w:r>
      <w:proofErr w:type="spellStart"/>
      <w:r w:rsidR="003E0737" w:rsidRPr="003E6CF0">
        <w:rPr>
          <w:rFonts w:ascii="Times New Roman" w:hAnsi="Times New Roman" w:cs="Times New Roman"/>
          <w:sz w:val="24"/>
        </w:rPr>
        <w:t>slechte</w:t>
      </w:r>
      <w:proofErr w:type="spellEnd"/>
      <w:r w:rsidR="003E0737" w:rsidRPr="003E6CF0">
        <w:rPr>
          <w:rFonts w:ascii="Times New Roman" w:hAnsi="Times New Roman" w:cs="Times New Roman"/>
          <w:sz w:val="24"/>
        </w:rPr>
        <w:t xml:space="preserve"> </w:t>
      </w:r>
      <w:r w:rsidR="003E0737">
        <w:rPr>
          <w:rFonts w:ascii="Times New Roman" w:hAnsi="Times New Roman" w:cs="Times New Roman"/>
          <w:sz w:val="24"/>
        </w:rPr>
        <w:t>hygiene.</w:t>
      </w:r>
      <w:r w:rsidR="00C23199">
        <w:rPr>
          <w:rFonts w:ascii="Times New Roman" w:hAnsi="Times New Roman" w:cs="Times New Roman"/>
          <w:sz w:val="24"/>
        </w:rPr>
        <w:t xml:space="preserve"> [3</w:t>
      </w:r>
      <w:r w:rsidR="003E0737">
        <w:rPr>
          <w:rFonts w:ascii="Times New Roman" w:hAnsi="Times New Roman" w:cs="Times New Roman"/>
          <w:sz w:val="24"/>
        </w:rPr>
        <w:t>]</w:t>
      </w:r>
      <w:r w:rsidR="00C934CD">
        <w:rPr>
          <w:rFonts w:ascii="Times New Roman" w:hAnsi="Times New Roman" w:cs="Times New Roman"/>
          <w:sz w:val="24"/>
        </w:rPr>
        <w:t xml:space="preserve"> </w:t>
      </w:r>
      <w:r w:rsidR="00C934CD" w:rsidRPr="00C934CD">
        <w:rPr>
          <w:rFonts w:ascii="Times New Roman" w:hAnsi="Times New Roman" w:cs="Times New Roman"/>
          <w:sz w:val="24"/>
        </w:rPr>
        <w:t>De on-site sanitaire</w:t>
      </w:r>
      <w:r w:rsidR="00C934C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934CD">
        <w:rPr>
          <w:rFonts w:ascii="Times New Roman" w:hAnsi="Times New Roman" w:cs="Times New Roman"/>
          <w:sz w:val="24"/>
        </w:rPr>
        <w:t>technologieën</w:t>
      </w:r>
      <w:proofErr w:type="spellEnd"/>
      <w:r w:rsidR="00C934C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934CD">
        <w:rPr>
          <w:rFonts w:ascii="Times New Roman" w:hAnsi="Times New Roman" w:cs="Times New Roman"/>
          <w:sz w:val="24"/>
        </w:rPr>
        <w:t>gebruiken</w:t>
      </w:r>
      <w:proofErr w:type="spellEnd"/>
      <w:r w:rsidR="00C934C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934CD">
        <w:rPr>
          <w:rFonts w:ascii="Times New Roman" w:hAnsi="Times New Roman" w:cs="Times New Roman"/>
          <w:sz w:val="24"/>
        </w:rPr>
        <w:t>opslag</w:t>
      </w:r>
      <w:proofErr w:type="spellEnd"/>
      <w:r w:rsidR="00C934C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934CD">
        <w:rPr>
          <w:rFonts w:ascii="Times New Roman" w:hAnsi="Times New Roman" w:cs="Times New Roman"/>
          <w:sz w:val="24"/>
        </w:rPr>
        <w:t>faciliteiten</w:t>
      </w:r>
      <w:proofErr w:type="spellEnd"/>
      <w:r w:rsidR="00C934CD">
        <w:rPr>
          <w:rFonts w:ascii="Times New Roman" w:hAnsi="Times New Roman" w:cs="Times New Roman"/>
          <w:sz w:val="24"/>
        </w:rPr>
        <w:t xml:space="preserve"> die op het erf </w:t>
      </w:r>
      <w:proofErr w:type="spellStart"/>
      <w:r w:rsidR="00C934CD">
        <w:rPr>
          <w:rFonts w:ascii="Times New Roman" w:hAnsi="Times New Roman" w:cs="Times New Roman"/>
          <w:sz w:val="24"/>
        </w:rPr>
        <w:t>geplaatst</w:t>
      </w:r>
      <w:proofErr w:type="spellEnd"/>
      <w:r w:rsidR="00C934C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934CD">
        <w:rPr>
          <w:rFonts w:ascii="Times New Roman" w:hAnsi="Times New Roman" w:cs="Times New Roman"/>
          <w:sz w:val="24"/>
        </w:rPr>
        <w:t>kan</w:t>
      </w:r>
      <w:proofErr w:type="spellEnd"/>
      <w:r w:rsidR="00C934C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934CD">
        <w:rPr>
          <w:rFonts w:ascii="Times New Roman" w:hAnsi="Times New Roman" w:cs="Times New Roman"/>
          <w:sz w:val="24"/>
        </w:rPr>
        <w:t>worden</w:t>
      </w:r>
      <w:proofErr w:type="spellEnd"/>
      <w:r w:rsidR="00C934C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934CD">
        <w:rPr>
          <w:rFonts w:ascii="Times New Roman" w:hAnsi="Times New Roman" w:cs="Times New Roman"/>
          <w:sz w:val="24"/>
        </w:rPr>
        <w:t>bijvoorbeeld</w:t>
      </w:r>
      <w:proofErr w:type="spellEnd"/>
      <w:r w:rsidR="00C934C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934CD">
        <w:rPr>
          <w:rFonts w:ascii="Times New Roman" w:hAnsi="Times New Roman" w:cs="Times New Roman"/>
          <w:sz w:val="24"/>
        </w:rPr>
        <w:t>pittoilet</w:t>
      </w:r>
      <w:proofErr w:type="spellEnd"/>
      <w:r w:rsidR="00C934C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934CD">
        <w:rPr>
          <w:rFonts w:ascii="Times New Roman" w:hAnsi="Times New Roman" w:cs="Times New Roman"/>
          <w:sz w:val="24"/>
        </w:rPr>
        <w:t>septische</w:t>
      </w:r>
      <w:proofErr w:type="spellEnd"/>
      <w:r w:rsidR="00C934CD">
        <w:rPr>
          <w:rFonts w:ascii="Times New Roman" w:hAnsi="Times New Roman" w:cs="Times New Roman"/>
          <w:sz w:val="24"/>
        </w:rPr>
        <w:t xml:space="preserve"> tanks </w:t>
      </w:r>
      <w:proofErr w:type="spellStart"/>
      <w:r w:rsidR="00C934CD" w:rsidRPr="00C934CD">
        <w:rPr>
          <w:rFonts w:ascii="Times New Roman" w:hAnsi="Times New Roman" w:cs="Times New Roman"/>
          <w:sz w:val="24"/>
        </w:rPr>
        <w:t>en</w:t>
      </w:r>
      <w:proofErr w:type="spellEnd"/>
      <w:r w:rsidR="00C934CD" w:rsidRPr="00C934CD">
        <w:rPr>
          <w:rFonts w:ascii="Times New Roman" w:hAnsi="Times New Roman" w:cs="Times New Roman"/>
          <w:sz w:val="24"/>
        </w:rPr>
        <w:t xml:space="preserve"> anaerobe filters.</w:t>
      </w:r>
      <w:r w:rsidR="00A14CF6">
        <w:rPr>
          <w:rFonts w:ascii="Times New Roman" w:hAnsi="Times New Roman" w:cs="Times New Roman"/>
          <w:sz w:val="24"/>
        </w:rPr>
        <w:t xml:space="preserve"> </w:t>
      </w:r>
      <w:r w:rsidR="000D6C45">
        <w:rPr>
          <w:rFonts w:ascii="Times New Roman" w:hAnsi="Times New Roman" w:cs="Times New Roman"/>
          <w:sz w:val="24"/>
        </w:rPr>
        <w:t xml:space="preserve">Suriname </w:t>
      </w:r>
      <w:proofErr w:type="spellStart"/>
      <w:r w:rsidR="000D6C45">
        <w:rPr>
          <w:rFonts w:ascii="Times New Roman" w:hAnsi="Times New Roman" w:cs="Times New Roman"/>
          <w:sz w:val="24"/>
        </w:rPr>
        <w:t>heeft</w:t>
      </w:r>
      <w:proofErr w:type="spellEnd"/>
      <w:r w:rsidR="000D6C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6C45">
        <w:rPr>
          <w:rFonts w:ascii="Times New Roman" w:hAnsi="Times New Roman" w:cs="Times New Roman"/>
          <w:sz w:val="24"/>
        </w:rPr>
        <w:t>geen</w:t>
      </w:r>
      <w:proofErr w:type="spellEnd"/>
      <w:r w:rsidR="000D6C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6C45">
        <w:rPr>
          <w:rFonts w:ascii="Times New Roman" w:hAnsi="Times New Roman" w:cs="Times New Roman"/>
          <w:sz w:val="24"/>
        </w:rPr>
        <w:t>centrale</w:t>
      </w:r>
      <w:proofErr w:type="spellEnd"/>
      <w:r w:rsidR="000D6C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6C45">
        <w:rPr>
          <w:rFonts w:ascii="Times New Roman" w:hAnsi="Times New Roman" w:cs="Times New Roman"/>
          <w:sz w:val="24"/>
        </w:rPr>
        <w:t>rioleringssysteem</w:t>
      </w:r>
      <w:proofErr w:type="spellEnd"/>
      <w:r w:rsidR="000D6C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6C45" w:rsidRPr="000D6C45">
        <w:rPr>
          <w:rFonts w:ascii="Times New Roman" w:hAnsi="Times New Roman" w:cs="Times New Roman"/>
          <w:sz w:val="24"/>
        </w:rPr>
        <w:t>en</w:t>
      </w:r>
      <w:proofErr w:type="spellEnd"/>
      <w:r w:rsidR="000D6C45" w:rsidRPr="000D6C45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0D6C45" w:rsidRPr="000D6C45">
        <w:rPr>
          <w:rFonts w:ascii="Times New Roman" w:hAnsi="Times New Roman" w:cs="Times New Roman"/>
          <w:sz w:val="24"/>
        </w:rPr>
        <w:t>meeste</w:t>
      </w:r>
      <w:proofErr w:type="spellEnd"/>
      <w:r w:rsidR="000D6C45" w:rsidRPr="000D6C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6C45" w:rsidRPr="000D6C45">
        <w:rPr>
          <w:rFonts w:ascii="Times New Roman" w:hAnsi="Times New Roman" w:cs="Times New Roman"/>
          <w:sz w:val="24"/>
        </w:rPr>
        <w:t>inwoners</w:t>
      </w:r>
      <w:proofErr w:type="spellEnd"/>
      <w:r w:rsidR="000D6C45" w:rsidRPr="000D6C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6C45" w:rsidRPr="000D6C45">
        <w:rPr>
          <w:rFonts w:ascii="Times New Roman" w:hAnsi="Times New Roman" w:cs="Times New Roman"/>
          <w:sz w:val="24"/>
        </w:rPr>
        <w:t>hebben</w:t>
      </w:r>
      <w:proofErr w:type="spellEnd"/>
      <w:r w:rsidR="000D6C45" w:rsidRPr="000D6C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6C45" w:rsidRPr="000D6C45">
        <w:rPr>
          <w:rFonts w:ascii="Times New Roman" w:hAnsi="Times New Roman" w:cs="Times New Roman"/>
          <w:sz w:val="24"/>
        </w:rPr>
        <w:t>een</w:t>
      </w:r>
      <w:proofErr w:type="spellEnd"/>
      <w:r w:rsidR="000D6C45" w:rsidRPr="000D6C45">
        <w:rPr>
          <w:rFonts w:ascii="Times New Roman" w:hAnsi="Times New Roman" w:cs="Times New Roman"/>
          <w:sz w:val="24"/>
        </w:rPr>
        <w:t xml:space="preserve"> septic tank </w:t>
      </w:r>
      <w:r w:rsidR="000D6C45">
        <w:rPr>
          <w:rFonts w:ascii="Times New Roman" w:hAnsi="Times New Roman" w:cs="Times New Roman"/>
          <w:sz w:val="24"/>
        </w:rPr>
        <w:t>die</w:t>
      </w:r>
      <w:r w:rsidR="00731BFF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731BFF">
        <w:rPr>
          <w:rFonts w:ascii="Times New Roman" w:hAnsi="Times New Roman" w:cs="Times New Roman"/>
          <w:sz w:val="24"/>
        </w:rPr>
        <w:t>functie</w:t>
      </w:r>
      <w:proofErr w:type="spellEnd"/>
      <w:r w:rsidR="00731B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1BFF">
        <w:rPr>
          <w:rFonts w:ascii="Times New Roman" w:hAnsi="Times New Roman" w:cs="Times New Roman"/>
          <w:sz w:val="24"/>
        </w:rPr>
        <w:t>heeft</w:t>
      </w:r>
      <w:proofErr w:type="spellEnd"/>
      <w:r w:rsidR="00731B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1BFF">
        <w:rPr>
          <w:rFonts w:ascii="Times New Roman" w:hAnsi="Times New Roman" w:cs="Times New Roman"/>
          <w:sz w:val="24"/>
        </w:rPr>
        <w:t>als</w:t>
      </w:r>
      <w:proofErr w:type="spellEnd"/>
      <w:r w:rsidR="00731B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6C45">
        <w:rPr>
          <w:rFonts w:ascii="Times New Roman" w:hAnsi="Times New Roman" w:cs="Times New Roman"/>
          <w:sz w:val="24"/>
        </w:rPr>
        <w:t>een</w:t>
      </w:r>
      <w:proofErr w:type="spellEnd"/>
      <w:r w:rsidR="000D6C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6C45" w:rsidRPr="000D6C45">
        <w:rPr>
          <w:rFonts w:ascii="Times New Roman" w:hAnsi="Times New Roman" w:cs="Times New Roman"/>
          <w:sz w:val="24"/>
        </w:rPr>
        <w:t>zuiveringssysteem</w:t>
      </w:r>
      <w:proofErr w:type="spellEnd"/>
      <w:r w:rsidR="00731BFF">
        <w:rPr>
          <w:rFonts w:ascii="Times New Roman" w:hAnsi="Times New Roman" w:cs="Times New Roman"/>
          <w:sz w:val="24"/>
        </w:rPr>
        <w:t xml:space="preserve">. </w:t>
      </w:r>
      <w:r w:rsidR="000D6C45" w:rsidRPr="000D6C45">
        <w:rPr>
          <w:rFonts w:ascii="Times New Roman" w:hAnsi="Times New Roman" w:cs="Times New Roman"/>
          <w:sz w:val="24"/>
        </w:rPr>
        <w:t xml:space="preserve">Door </w:t>
      </w:r>
      <w:proofErr w:type="spellStart"/>
      <w:r w:rsidR="000D6C45" w:rsidRPr="000D6C45">
        <w:rPr>
          <w:rFonts w:ascii="Times New Roman" w:hAnsi="Times New Roman" w:cs="Times New Roman"/>
          <w:sz w:val="24"/>
        </w:rPr>
        <w:t>een</w:t>
      </w:r>
      <w:proofErr w:type="spellEnd"/>
      <w:r w:rsidR="000D6C45" w:rsidRPr="000D6C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6C45" w:rsidRPr="000D6C45">
        <w:rPr>
          <w:rFonts w:ascii="Times New Roman" w:hAnsi="Times New Roman" w:cs="Times New Roman"/>
          <w:sz w:val="24"/>
        </w:rPr>
        <w:t>gebrek</w:t>
      </w:r>
      <w:proofErr w:type="spellEnd"/>
      <w:r w:rsidR="000D6C45" w:rsidRPr="000D6C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6C45" w:rsidRPr="000D6C45">
        <w:rPr>
          <w:rFonts w:ascii="Times New Roman" w:hAnsi="Times New Roman" w:cs="Times New Roman"/>
          <w:sz w:val="24"/>
        </w:rPr>
        <w:t>aan</w:t>
      </w:r>
      <w:proofErr w:type="spellEnd"/>
      <w:r w:rsidR="000D6C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6C45" w:rsidRPr="000D6C45">
        <w:rPr>
          <w:rFonts w:ascii="Times New Roman" w:hAnsi="Times New Roman" w:cs="Times New Roman"/>
          <w:sz w:val="24"/>
        </w:rPr>
        <w:t>onderhou</w:t>
      </w:r>
      <w:r w:rsidR="00731BFF">
        <w:rPr>
          <w:rFonts w:ascii="Times New Roman" w:hAnsi="Times New Roman" w:cs="Times New Roman"/>
          <w:sz w:val="24"/>
        </w:rPr>
        <w:t>d</w:t>
      </w:r>
      <w:proofErr w:type="spellEnd"/>
      <w:r w:rsidR="00731B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1BFF">
        <w:rPr>
          <w:rFonts w:ascii="Times New Roman" w:hAnsi="Times New Roman" w:cs="Times New Roman"/>
          <w:sz w:val="24"/>
        </w:rPr>
        <w:t>en</w:t>
      </w:r>
      <w:proofErr w:type="spellEnd"/>
      <w:r w:rsidR="00731B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1BFF">
        <w:rPr>
          <w:rFonts w:ascii="Times New Roman" w:hAnsi="Times New Roman" w:cs="Times New Roman"/>
          <w:sz w:val="24"/>
        </w:rPr>
        <w:t>normen</w:t>
      </w:r>
      <w:proofErr w:type="spellEnd"/>
      <w:r w:rsidR="00731B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1BFF">
        <w:rPr>
          <w:rFonts w:ascii="Times New Roman" w:hAnsi="Times New Roman" w:cs="Times New Roman"/>
          <w:sz w:val="24"/>
        </w:rPr>
        <w:t>komt</w:t>
      </w:r>
      <w:proofErr w:type="spellEnd"/>
      <w:r w:rsidR="00731B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6C45" w:rsidRPr="000D6C45">
        <w:rPr>
          <w:rFonts w:ascii="Times New Roman" w:hAnsi="Times New Roman" w:cs="Times New Roman"/>
          <w:sz w:val="24"/>
        </w:rPr>
        <w:t>onbeha</w:t>
      </w:r>
      <w:r w:rsidR="00731BFF">
        <w:rPr>
          <w:rFonts w:ascii="Times New Roman" w:hAnsi="Times New Roman" w:cs="Times New Roman"/>
          <w:sz w:val="24"/>
        </w:rPr>
        <w:t>ndeld</w:t>
      </w:r>
      <w:proofErr w:type="spellEnd"/>
      <w:r w:rsidR="00731B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1BFF">
        <w:rPr>
          <w:rFonts w:ascii="Times New Roman" w:hAnsi="Times New Roman" w:cs="Times New Roman"/>
          <w:sz w:val="24"/>
        </w:rPr>
        <w:t>afvalwater</w:t>
      </w:r>
      <w:proofErr w:type="spellEnd"/>
      <w:r w:rsidR="00731B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1BFF">
        <w:rPr>
          <w:rFonts w:ascii="Times New Roman" w:hAnsi="Times New Roman" w:cs="Times New Roman"/>
          <w:sz w:val="24"/>
        </w:rPr>
        <w:t>terecht</w:t>
      </w:r>
      <w:proofErr w:type="spellEnd"/>
      <w:r w:rsidR="00731BFF">
        <w:rPr>
          <w:rFonts w:ascii="Times New Roman" w:hAnsi="Times New Roman" w:cs="Times New Roman"/>
          <w:sz w:val="24"/>
        </w:rPr>
        <w:t xml:space="preserve"> i</w:t>
      </w:r>
      <w:r w:rsidR="000D6C45" w:rsidRPr="000D6C45">
        <w:rPr>
          <w:rFonts w:ascii="Times New Roman" w:hAnsi="Times New Roman" w:cs="Times New Roman"/>
          <w:sz w:val="24"/>
        </w:rPr>
        <w:t>n het milieu.</w:t>
      </w:r>
      <w:r w:rsidR="00332506">
        <w:rPr>
          <w:rFonts w:ascii="Times New Roman" w:hAnsi="Times New Roman" w:cs="Times New Roman"/>
          <w:sz w:val="24"/>
        </w:rPr>
        <w:t xml:space="preserve"> </w:t>
      </w:r>
      <w:r w:rsidR="008A61C3" w:rsidRPr="008A61C3">
        <w:rPr>
          <w:rFonts w:ascii="Times New Roman" w:hAnsi="Times New Roman" w:cs="Times New Roman"/>
          <w:sz w:val="24"/>
        </w:rPr>
        <w:t xml:space="preserve">Suriname </w:t>
      </w:r>
      <w:proofErr w:type="spellStart"/>
      <w:r w:rsidR="008A61C3" w:rsidRPr="008A61C3">
        <w:rPr>
          <w:rFonts w:ascii="Times New Roman" w:hAnsi="Times New Roman" w:cs="Times New Roman"/>
          <w:sz w:val="24"/>
        </w:rPr>
        <w:t>he</w:t>
      </w:r>
      <w:r w:rsidR="008A61C3">
        <w:rPr>
          <w:rFonts w:ascii="Times New Roman" w:hAnsi="Times New Roman" w:cs="Times New Roman"/>
          <w:sz w:val="24"/>
        </w:rPr>
        <w:t>eft</w:t>
      </w:r>
      <w:proofErr w:type="spellEnd"/>
      <w:r w:rsidR="008A6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1C3">
        <w:rPr>
          <w:rFonts w:ascii="Times New Roman" w:hAnsi="Times New Roman" w:cs="Times New Roman"/>
          <w:sz w:val="24"/>
        </w:rPr>
        <w:t>geen</w:t>
      </w:r>
      <w:proofErr w:type="spellEnd"/>
      <w:r w:rsidR="008A6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1C3">
        <w:rPr>
          <w:rFonts w:ascii="Times New Roman" w:hAnsi="Times New Roman" w:cs="Times New Roman"/>
          <w:sz w:val="24"/>
        </w:rPr>
        <w:t>normen</w:t>
      </w:r>
      <w:proofErr w:type="spellEnd"/>
      <w:r w:rsidR="008A6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1C3">
        <w:rPr>
          <w:rFonts w:ascii="Times New Roman" w:hAnsi="Times New Roman" w:cs="Times New Roman"/>
          <w:sz w:val="24"/>
        </w:rPr>
        <w:t>voor</w:t>
      </w:r>
      <w:proofErr w:type="spellEnd"/>
      <w:r w:rsidR="008A6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1C3" w:rsidRPr="008A61C3">
        <w:rPr>
          <w:rFonts w:ascii="Times New Roman" w:hAnsi="Times New Roman" w:cs="Times New Roman"/>
          <w:sz w:val="24"/>
        </w:rPr>
        <w:t>lozing</w:t>
      </w:r>
      <w:proofErr w:type="spellEnd"/>
      <w:r w:rsidR="008A61C3" w:rsidRPr="008A6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1C3" w:rsidRPr="008A61C3">
        <w:rPr>
          <w:rFonts w:ascii="Times New Roman" w:hAnsi="Times New Roman" w:cs="Times New Roman"/>
          <w:sz w:val="24"/>
        </w:rPr>
        <w:t>en</w:t>
      </w:r>
      <w:proofErr w:type="spellEnd"/>
      <w:r w:rsidR="008A61C3" w:rsidRPr="008A6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1C3" w:rsidRPr="008A61C3">
        <w:rPr>
          <w:rFonts w:ascii="Times New Roman" w:hAnsi="Times New Roman" w:cs="Times New Roman"/>
          <w:sz w:val="24"/>
        </w:rPr>
        <w:t>effluent</w:t>
      </w:r>
      <w:r w:rsidR="008A61C3">
        <w:rPr>
          <w:rFonts w:ascii="Times New Roman" w:hAnsi="Times New Roman" w:cs="Times New Roman"/>
          <w:sz w:val="24"/>
        </w:rPr>
        <w:t>en</w:t>
      </w:r>
      <w:proofErr w:type="spellEnd"/>
      <w:r w:rsidR="008A61C3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8A61C3">
        <w:rPr>
          <w:rFonts w:ascii="Times New Roman" w:hAnsi="Times New Roman" w:cs="Times New Roman"/>
          <w:sz w:val="24"/>
        </w:rPr>
        <w:t>Hierom</w:t>
      </w:r>
      <w:proofErr w:type="spellEnd"/>
      <w:r w:rsidR="008A6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1C3">
        <w:rPr>
          <w:rFonts w:ascii="Times New Roman" w:hAnsi="Times New Roman" w:cs="Times New Roman"/>
          <w:sz w:val="24"/>
        </w:rPr>
        <w:t>worden</w:t>
      </w:r>
      <w:proofErr w:type="spellEnd"/>
      <w:r w:rsidR="008A6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1C3">
        <w:rPr>
          <w:rFonts w:ascii="Times New Roman" w:hAnsi="Times New Roman" w:cs="Times New Roman"/>
          <w:sz w:val="24"/>
        </w:rPr>
        <w:t>international</w:t>
      </w:r>
      <w:r w:rsidR="00BA60D7">
        <w:rPr>
          <w:rFonts w:ascii="Times New Roman" w:hAnsi="Times New Roman" w:cs="Times New Roman"/>
          <w:sz w:val="24"/>
        </w:rPr>
        <w:t>e</w:t>
      </w:r>
      <w:proofErr w:type="spellEnd"/>
      <w:r w:rsidR="008A6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1C3" w:rsidRPr="008A61C3">
        <w:rPr>
          <w:rFonts w:ascii="Times New Roman" w:hAnsi="Times New Roman" w:cs="Times New Roman"/>
          <w:sz w:val="24"/>
        </w:rPr>
        <w:t>normen</w:t>
      </w:r>
      <w:proofErr w:type="spellEnd"/>
      <w:r w:rsidR="008A61C3" w:rsidRPr="008A6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60D7">
        <w:rPr>
          <w:rFonts w:ascii="Times New Roman" w:hAnsi="Times New Roman" w:cs="Times New Roman"/>
          <w:sz w:val="24"/>
        </w:rPr>
        <w:t>toegepast</w:t>
      </w:r>
      <w:proofErr w:type="spellEnd"/>
      <w:r w:rsidR="00BA60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60D7">
        <w:rPr>
          <w:rFonts w:ascii="Times New Roman" w:hAnsi="Times New Roman" w:cs="Times New Roman"/>
          <w:sz w:val="24"/>
        </w:rPr>
        <w:t>waar</w:t>
      </w:r>
      <w:proofErr w:type="spellEnd"/>
      <w:r w:rsidR="00BA60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60D7">
        <w:rPr>
          <w:rFonts w:ascii="Times New Roman" w:hAnsi="Times New Roman" w:cs="Times New Roman"/>
          <w:sz w:val="24"/>
        </w:rPr>
        <w:t>nodig</w:t>
      </w:r>
      <w:proofErr w:type="spellEnd"/>
      <w:r w:rsidR="00BA60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61C3" w:rsidRPr="008A61C3">
        <w:rPr>
          <w:rFonts w:ascii="Times New Roman" w:hAnsi="Times New Roman" w:cs="Times New Roman"/>
          <w:sz w:val="24"/>
        </w:rPr>
        <w:t>zoals</w:t>
      </w:r>
      <w:proofErr w:type="spellEnd"/>
      <w:r w:rsidR="008A61C3" w:rsidRPr="008A61C3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BA60D7">
        <w:rPr>
          <w:rFonts w:ascii="Times New Roman" w:hAnsi="Times New Roman" w:cs="Times New Roman"/>
          <w:sz w:val="24"/>
        </w:rPr>
        <w:t>normen</w:t>
      </w:r>
      <w:proofErr w:type="spellEnd"/>
      <w:r w:rsidR="00BA60D7">
        <w:rPr>
          <w:rFonts w:ascii="Times New Roman" w:hAnsi="Times New Roman" w:cs="Times New Roman"/>
          <w:sz w:val="24"/>
        </w:rPr>
        <w:t xml:space="preserve"> van de </w:t>
      </w:r>
      <w:proofErr w:type="spellStart"/>
      <w:r w:rsidR="00BA60D7">
        <w:rPr>
          <w:rFonts w:ascii="Times New Roman" w:hAnsi="Times New Roman" w:cs="Times New Roman"/>
          <w:sz w:val="24"/>
        </w:rPr>
        <w:t>Wereldbank</w:t>
      </w:r>
      <w:proofErr w:type="spellEnd"/>
      <w:r w:rsidR="00BA60D7">
        <w:rPr>
          <w:rFonts w:ascii="Times New Roman" w:hAnsi="Times New Roman" w:cs="Times New Roman"/>
          <w:sz w:val="24"/>
        </w:rPr>
        <w:t xml:space="preserve">. </w:t>
      </w:r>
      <w:r w:rsidR="00332506">
        <w:rPr>
          <w:rFonts w:ascii="Times New Roman" w:hAnsi="Times New Roman" w:cs="Times New Roman"/>
          <w:sz w:val="24"/>
        </w:rPr>
        <w:t>[1]</w:t>
      </w:r>
    </w:p>
    <w:p w:rsidR="009E46DD" w:rsidRPr="00067F62" w:rsidRDefault="009E46DD" w:rsidP="009E46DD">
      <w:pPr>
        <w:rPr>
          <w:rFonts w:ascii="Times New Roman" w:hAnsi="Times New Roman" w:cs="Times New Roman"/>
          <w:b/>
          <w:sz w:val="24"/>
          <w:u w:val="single"/>
        </w:rPr>
      </w:pPr>
      <w:r w:rsidRPr="00067F62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Aquatic microbial ecology </w:t>
      </w:r>
    </w:p>
    <w:p w:rsidR="00494248" w:rsidRDefault="003E3900" w:rsidP="00F95607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Water is </w:t>
      </w:r>
      <w:proofErr w:type="spellStart"/>
      <w:r>
        <w:rPr>
          <w:rFonts w:ascii="Times New Roman" w:hAnsi="Times New Roman" w:cs="Times New Roman"/>
          <w:sz w:val="24"/>
        </w:rPr>
        <w:t>een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belangrijke</w:t>
      </w:r>
      <w:proofErr w:type="spellEnd"/>
      <w:r>
        <w:rPr>
          <w:rFonts w:ascii="Times New Roman" w:hAnsi="Times New Roman" w:cs="Times New Roman"/>
          <w:sz w:val="24"/>
        </w:rPr>
        <w:t xml:space="preserve"> element van de </w:t>
      </w:r>
      <w:proofErr w:type="spellStart"/>
      <w:r>
        <w:rPr>
          <w:rFonts w:ascii="Times New Roman" w:hAnsi="Times New Roman" w:cs="Times New Roman"/>
          <w:sz w:val="24"/>
        </w:rPr>
        <w:t>aarde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Pr="003E3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3900">
        <w:rPr>
          <w:rFonts w:ascii="Times New Roman" w:hAnsi="Times New Roman" w:cs="Times New Roman"/>
          <w:sz w:val="24"/>
        </w:rPr>
        <w:t>Een</w:t>
      </w:r>
      <w:proofErr w:type="spellEnd"/>
      <w:r w:rsidRPr="003E3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3900">
        <w:rPr>
          <w:rFonts w:ascii="Times New Roman" w:hAnsi="Times New Roman" w:cs="Times New Roman"/>
          <w:sz w:val="24"/>
        </w:rPr>
        <w:t>aquatisch</w:t>
      </w:r>
      <w:proofErr w:type="spellEnd"/>
      <w:r w:rsidRPr="003E3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3900">
        <w:rPr>
          <w:rFonts w:ascii="Times New Roman" w:hAnsi="Times New Roman" w:cs="Times New Roman"/>
          <w:sz w:val="24"/>
        </w:rPr>
        <w:t>ecosysteem</w:t>
      </w:r>
      <w:proofErr w:type="spellEnd"/>
      <w:r w:rsidRPr="003E3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3900">
        <w:rPr>
          <w:rFonts w:ascii="Times New Roman" w:hAnsi="Times New Roman" w:cs="Times New Roman"/>
          <w:sz w:val="24"/>
        </w:rPr>
        <w:t>bestaat</w:t>
      </w:r>
      <w:proofErr w:type="spellEnd"/>
      <w:r w:rsidRPr="003E3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3900">
        <w:rPr>
          <w:rFonts w:ascii="Times New Roman" w:hAnsi="Times New Roman" w:cs="Times New Roman"/>
          <w:sz w:val="24"/>
        </w:rPr>
        <w:t>uit</w:t>
      </w:r>
      <w:proofErr w:type="spellEnd"/>
      <w:r w:rsidRPr="003E3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3900">
        <w:rPr>
          <w:rFonts w:ascii="Times New Roman" w:hAnsi="Times New Roman" w:cs="Times New Roman"/>
          <w:sz w:val="24"/>
        </w:rPr>
        <w:t>dieren</w:t>
      </w:r>
      <w:proofErr w:type="spellEnd"/>
      <w:r w:rsidRPr="003E390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E3900">
        <w:rPr>
          <w:rFonts w:ascii="Times New Roman" w:hAnsi="Times New Roman" w:cs="Times New Roman"/>
          <w:sz w:val="24"/>
        </w:rPr>
        <w:t>vegetatie</w:t>
      </w:r>
      <w:proofErr w:type="spellEnd"/>
      <w:r w:rsidRPr="003E3900">
        <w:rPr>
          <w:rFonts w:ascii="Times New Roman" w:hAnsi="Times New Roman" w:cs="Times New Roman"/>
          <w:sz w:val="24"/>
        </w:rPr>
        <w:t xml:space="preserve">, flora </w:t>
      </w:r>
      <w:proofErr w:type="spellStart"/>
      <w:r w:rsidRPr="003E3900">
        <w:rPr>
          <w:rFonts w:ascii="Times New Roman" w:hAnsi="Times New Roman" w:cs="Times New Roman"/>
          <w:sz w:val="24"/>
        </w:rPr>
        <w:t>en</w:t>
      </w:r>
      <w:proofErr w:type="spellEnd"/>
      <w:r w:rsidRPr="003E3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3900">
        <w:rPr>
          <w:rFonts w:ascii="Times New Roman" w:hAnsi="Times New Roman" w:cs="Times New Roman"/>
          <w:sz w:val="24"/>
        </w:rPr>
        <w:t>andere</w:t>
      </w:r>
      <w:proofErr w:type="spellEnd"/>
      <w:r w:rsidRPr="003E3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3900">
        <w:rPr>
          <w:rFonts w:ascii="Times New Roman" w:hAnsi="Times New Roman" w:cs="Times New Roman"/>
          <w:sz w:val="24"/>
        </w:rPr>
        <w:t>organismen</w:t>
      </w:r>
      <w:proofErr w:type="spellEnd"/>
      <w:r w:rsidRPr="003E3900">
        <w:rPr>
          <w:rFonts w:ascii="Times New Roman" w:hAnsi="Times New Roman" w:cs="Times New Roman"/>
          <w:sz w:val="24"/>
        </w:rPr>
        <w:t xml:space="preserve"> die in het water </w:t>
      </w:r>
      <w:proofErr w:type="spellStart"/>
      <w:r w:rsidRPr="003E3900">
        <w:rPr>
          <w:rFonts w:ascii="Times New Roman" w:hAnsi="Times New Roman" w:cs="Times New Roman"/>
          <w:sz w:val="24"/>
        </w:rPr>
        <w:t>leven</w:t>
      </w:r>
      <w:proofErr w:type="spellEnd"/>
      <w:r w:rsidRPr="003E3900">
        <w:rPr>
          <w:rFonts w:ascii="Times New Roman" w:hAnsi="Times New Roman" w:cs="Times New Roman"/>
          <w:sz w:val="24"/>
        </w:rPr>
        <w:t xml:space="preserve">. </w:t>
      </w:r>
      <w:r w:rsidR="00AF59C0">
        <w:rPr>
          <w:rFonts w:ascii="Times New Roman" w:hAnsi="Times New Roman" w:cs="Times New Roman"/>
          <w:sz w:val="24"/>
        </w:rPr>
        <w:t xml:space="preserve">De </w:t>
      </w:r>
      <w:proofErr w:type="spellStart"/>
      <w:r w:rsidR="00AF59C0">
        <w:rPr>
          <w:rFonts w:ascii="Times New Roman" w:hAnsi="Times New Roman" w:cs="Times New Roman"/>
          <w:sz w:val="24"/>
        </w:rPr>
        <w:t>a</w:t>
      </w:r>
      <w:r w:rsidRPr="003E3900">
        <w:rPr>
          <w:rFonts w:ascii="Times New Roman" w:hAnsi="Times New Roman" w:cs="Times New Roman"/>
          <w:sz w:val="24"/>
        </w:rPr>
        <w:t>quatische</w:t>
      </w:r>
      <w:proofErr w:type="spellEnd"/>
      <w:r w:rsidRPr="003E3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3900">
        <w:rPr>
          <w:rFonts w:ascii="Times New Roman" w:hAnsi="Times New Roman" w:cs="Times New Roman"/>
          <w:sz w:val="24"/>
        </w:rPr>
        <w:t>ecosystemen</w:t>
      </w:r>
      <w:proofErr w:type="spellEnd"/>
      <w:r w:rsidRPr="003E3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3900">
        <w:rPr>
          <w:rFonts w:ascii="Times New Roman" w:hAnsi="Times New Roman" w:cs="Times New Roman"/>
          <w:sz w:val="24"/>
        </w:rPr>
        <w:t>zijn</w:t>
      </w:r>
      <w:proofErr w:type="spellEnd"/>
      <w:r w:rsidRPr="003E390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759D">
        <w:rPr>
          <w:rFonts w:ascii="Times New Roman" w:hAnsi="Times New Roman" w:cs="Times New Roman"/>
          <w:sz w:val="24"/>
        </w:rPr>
        <w:t>zoet</w:t>
      </w:r>
      <w:proofErr w:type="spellEnd"/>
      <w:r w:rsidR="00A4759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E3900">
        <w:rPr>
          <w:rFonts w:ascii="Times New Roman" w:hAnsi="Times New Roman" w:cs="Times New Roman"/>
          <w:sz w:val="24"/>
        </w:rPr>
        <w:t>zout</w:t>
      </w:r>
      <w:proofErr w:type="spellEnd"/>
      <w:r w:rsidRPr="003E3900">
        <w:rPr>
          <w:rFonts w:ascii="Times New Roman" w:hAnsi="Times New Roman" w:cs="Times New Roman"/>
          <w:sz w:val="24"/>
        </w:rPr>
        <w:t xml:space="preserve"> </w:t>
      </w:r>
      <w:r w:rsidR="00A4759D">
        <w:rPr>
          <w:rFonts w:ascii="Times New Roman" w:hAnsi="Times New Roman" w:cs="Times New Roman"/>
          <w:sz w:val="24"/>
        </w:rPr>
        <w:t xml:space="preserve">of </w:t>
      </w:r>
      <w:proofErr w:type="spellStart"/>
      <w:r w:rsidR="00A4759D">
        <w:rPr>
          <w:rFonts w:ascii="Times New Roman" w:hAnsi="Times New Roman" w:cs="Times New Roman"/>
          <w:sz w:val="24"/>
        </w:rPr>
        <w:t>brak</w:t>
      </w:r>
      <w:proofErr w:type="spellEnd"/>
      <w:r w:rsidR="00A4759D">
        <w:rPr>
          <w:rFonts w:ascii="Times New Roman" w:hAnsi="Times New Roman" w:cs="Times New Roman"/>
          <w:sz w:val="24"/>
        </w:rPr>
        <w:t xml:space="preserve"> </w:t>
      </w:r>
      <w:r w:rsidRPr="003E3900">
        <w:rPr>
          <w:rFonts w:ascii="Times New Roman" w:hAnsi="Times New Roman" w:cs="Times New Roman"/>
          <w:sz w:val="24"/>
        </w:rPr>
        <w:t>water. </w:t>
      </w:r>
      <w:r w:rsidR="00DD57EA">
        <w:rPr>
          <w:rFonts w:ascii="Times New Roman" w:hAnsi="Times New Roman" w:cs="Times New Roman"/>
          <w:sz w:val="24"/>
        </w:rPr>
        <w:t xml:space="preserve">Tot </w:t>
      </w:r>
      <w:proofErr w:type="spellStart"/>
      <w:r w:rsidR="00DD57EA">
        <w:rPr>
          <w:rFonts w:ascii="Times New Roman" w:hAnsi="Times New Roman" w:cs="Times New Roman"/>
          <w:bCs/>
          <w:sz w:val="24"/>
        </w:rPr>
        <w:t>z</w:t>
      </w:r>
      <w:r w:rsidRPr="003E3900">
        <w:rPr>
          <w:rFonts w:ascii="Times New Roman" w:hAnsi="Times New Roman" w:cs="Times New Roman"/>
          <w:bCs/>
          <w:sz w:val="24"/>
        </w:rPr>
        <w:t>oet</w:t>
      </w:r>
      <w:proofErr w:type="spellEnd"/>
      <w:r w:rsidRPr="003E3900">
        <w:rPr>
          <w:rFonts w:ascii="Times New Roman" w:hAnsi="Times New Roman" w:cs="Times New Roman"/>
          <w:bCs/>
          <w:sz w:val="24"/>
        </w:rPr>
        <w:t xml:space="preserve"> wat</w:t>
      </w:r>
      <w:r w:rsidR="00A4759D">
        <w:rPr>
          <w:rFonts w:ascii="Times New Roman" w:hAnsi="Times New Roman" w:cs="Times New Roman"/>
          <w:bCs/>
          <w:sz w:val="24"/>
        </w:rPr>
        <w:t xml:space="preserve">er </w:t>
      </w:r>
      <w:proofErr w:type="spellStart"/>
      <w:r w:rsidR="00DD57EA">
        <w:rPr>
          <w:rFonts w:ascii="Times New Roman" w:hAnsi="Times New Roman" w:cs="Times New Roman"/>
          <w:bCs/>
          <w:sz w:val="24"/>
        </w:rPr>
        <w:t>behoren</w:t>
      </w:r>
      <w:proofErr w:type="spellEnd"/>
      <w:r w:rsidR="00DD57EA">
        <w:rPr>
          <w:rFonts w:ascii="Times New Roman" w:hAnsi="Times New Roman" w:cs="Times New Roman"/>
          <w:bCs/>
          <w:sz w:val="24"/>
        </w:rPr>
        <w:t xml:space="preserve"> de</w:t>
      </w:r>
      <w:r w:rsidR="00A4759D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A4759D">
        <w:rPr>
          <w:rFonts w:ascii="Times New Roman" w:hAnsi="Times New Roman" w:cs="Times New Roman"/>
          <w:bCs/>
          <w:sz w:val="24"/>
        </w:rPr>
        <w:t>meren</w:t>
      </w:r>
      <w:proofErr w:type="spellEnd"/>
      <w:r w:rsidR="00A4759D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A4759D">
        <w:rPr>
          <w:rFonts w:ascii="Times New Roman" w:hAnsi="Times New Roman" w:cs="Times New Roman"/>
          <w:bCs/>
          <w:sz w:val="24"/>
        </w:rPr>
        <w:t>rivieren</w:t>
      </w:r>
      <w:proofErr w:type="spellEnd"/>
      <w:r w:rsidR="00A4759D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3E3900">
        <w:rPr>
          <w:rFonts w:ascii="Times New Roman" w:hAnsi="Times New Roman" w:cs="Times New Roman"/>
          <w:bCs/>
          <w:sz w:val="24"/>
        </w:rPr>
        <w:t>z</w:t>
      </w:r>
      <w:r w:rsidR="00A4759D">
        <w:rPr>
          <w:rFonts w:ascii="Times New Roman" w:hAnsi="Times New Roman" w:cs="Times New Roman"/>
          <w:bCs/>
          <w:sz w:val="24"/>
        </w:rPr>
        <w:t>out</w:t>
      </w:r>
      <w:proofErr w:type="spellEnd"/>
      <w:r w:rsidR="00A4759D">
        <w:rPr>
          <w:rFonts w:ascii="Times New Roman" w:hAnsi="Times New Roman" w:cs="Times New Roman"/>
          <w:bCs/>
          <w:sz w:val="24"/>
        </w:rPr>
        <w:t xml:space="preserve"> water </w:t>
      </w:r>
      <w:r w:rsidR="00DD57EA">
        <w:rPr>
          <w:rFonts w:ascii="Times New Roman" w:hAnsi="Times New Roman" w:cs="Times New Roman"/>
          <w:bCs/>
          <w:sz w:val="24"/>
        </w:rPr>
        <w:t>de</w:t>
      </w:r>
      <w:r w:rsidR="00A4759D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A4759D">
        <w:rPr>
          <w:rFonts w:ascii="Times New Roman" w:hAnsi="Times New Roman" w:cs="Times New Roman"/>
          <w:bCs/>
          <w:sz w:val="24"/>
        </w:rPr>
        <w:t>oceanen</w:t>
      </w:r>
      <w:proofErr w:type="spellEnd"/>
      <w:r w:rsidR="00A4759D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A4759D">
        <w:rPr>
          <w:rFonts w:ascii="Times New Roman" w:hAnsi="Times New Roman" w:cs="Times New Roman"/>
          <w:bCs/>
          <w:sz w:val="24"/>
        </w:rPr>
        <w:t>en</w:t>
      </w:r>
      <w:proofErr w:type="spellEnd"/>
      <w:r w:rsidR="00A4759D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A4759D">
        <w:rPr>
          <w:rFonts w:ascii="Times New Roman" w:hAnsi="Times New Roman" w:cs="Times New Roman"/>
          <w:bCs/>
          <w:sz w:val="24"/>
        </w:rPr>
        <w:t>zeeën</w:t>
      </w:r>
      <w:proofErr w:type="spellEnd"/>
      <w:r w:rsidR="00A4759D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A4759D">
        <w:rPr>
          <w:rFonts w:ascii="Times New Roman" w:hAnsi="Times New Roman" w:cs="Times New Roman"/>
          <w:bCs/>
          <w:sz w:val="24"/>
        </w:rPr>
        <w:t>en</w:t>
      </w:r>
      <w:proofErr w:type="spellEnd"/>
      <w:r w:rsidR="003A3646">
        <w:rPr>
          <w:rFonts w:ascii="Times New Roman" w:hAnsi="Times New Roman" w:cs="Times New Roman"/>
          <w:bCs/>
          <w:sz w:val="24"/>
        </w:rPr>
        <w:t xml:space="preserve"> tot</w:t>
      </w:r>
      <w:r w:rsidR="00A4759D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A4759D">
        <w:rPr>
          <w:rFonts w:ascii="Times New Roman" w:hAnsi="Times New Roman" w:cs="Times New Roman"/>
          <w:bCs/>
          <w:sz w:val="24"/>
        </w:rPr>
        <w:t>brak</w:t>
      </w:r>
      <w:proofErr w:type="spellEnd"/>
      <w:r w:rsidR="00A4759D">
        <w:rPr>
          <w:rFonts w:ascii="Times New Roman" w:hAnsi="Times New Roman" w:cs="Times New Roman"/>
          <w:bCs/>
          <w:sz w:val="24"/>
        </w:rPr>
        <w:t xml:space="preserve"> </w:t>
      </w:r>
      <w:r w:rsidR="003A3646">
        <w:rPr>
          <w:rFonts w:ascii="Times New Roman" w:hAnsi="Times New Roman" w:cs="Times New Roman"/>
          <w:bCs/>
          <w:sz w:val="24"/>
        </w:rPr>
        <w:t xml:space="preserve">de </w:t>
      </w:r>
      <w:r w:rsidR="00A4759D">
        <w:rPr>
          <w:rFonts w:ascii="Times New Roman" w:hAnsi="Times New Roman" w:cs="Times New Roman"/>
          <w:bCs/>
          <w:sz w:val="24"/>
        </w:rPr>
        <w:t xml:space="preserve">water mangrove </w:t>
      </w:r>
      <w:proofErr w:type="spellStart"/>
      <w:r w:rsidR="00A4759D">
        <w:rPr>
          <w:rFonts w:ascii="Times New Roman" w:hAnsi="Times New Roman" w:cs="Times New Roman"/>
          <w:bCs/>
          <w:sz w:val="24"/>
        </w:rPr>
        <w:t>zwampen</w:t>
      </w:r>
      <w:proofErr w:type="spellEnd"/>
      <w:r w:rsidR="00A93AA0">
        <w:rPr>
          <w:rFonts w:ascii="Times New Roman" w:hAnsi="Times New Roman" w:cs="Times New Roman"/>
          <w:bCs/>
          <w:sz w:val="24"/>
        </w:rPr>
        <w:t>.</w:t>
      </w:r>
      <w:r w:rsidR="00AF59C0">
        <w:rPr>
          <w:rFonts w:ascii="Times New Roman" w:hAnsi="Times New Roman" w:cs="Times New Roman"/>
          <w:bCs/>
          <w:sz w:val="24"/>
        </w:rPr>
        <w:t xml:space="preserve"> [4</w:t>
      </w:r>
      <w:r w:rsidR="00A93AA0">
        <w:rPr>
          <w:rFonts w:ascii="Times New Roman" w:hAnsi="Times New Roman" w:cs="Times New Roman"/>
          <w:bCs/>
          <w:sz w:val="24"/>
        </w:rPr>
        <w:t>,5</w:t>
      </w:r>
      <w:r w:rsidR="00AF59C0">
        <w:rPr>
          <w:rFonts w:ascii="Times New Roman" w:hAnsi="Times New Roman" w:cs="Times New Roman"/>
          <w:bCs/>
          <w:sz w:val="24"/>
        </w:rPr>
        <w:t>]</w:t>
      </w:r>
      <w:r w:rsidR="003A3646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3A3646">
        <w:rPr>
          <w:rFonts w:ascii="Times New Roman" w:hAnsi="Times New Roman" w:cs="Times New Roman"/>
          <w:bCs/>
          <w:sz w:val="24"/>
        </w:rPr>
        <w:t>Zwart</w:t>
      </w:r>
      <w:proofErr w:type="spellEnd"/>
      <w:r w:rsidR="003A3646">
        <w:rPr>
          <w:rFonts w:ascii="Times New Roman" w:hAnsi="Times New Roman" w:cs="Times New Roman"/>
          <w:bCs/>
          <w:sz w:val="24"/>
        </w:rPr>
        <w:t xml:space="preserve"> water </w:t>
      </w:r>
      <w:proofErr w:type="spellStart"/>
      <w:r w:rsidR="003A3646">
        <w:rPr>
          <w:rFonts w:ascii="Times New Roman" w:hAnsi="Times New Roman" w:cs="Times New Roman"/>
          <w:bCs/>
          <w:sz w:val="24"/>
        </w:rPr>
        <w:t>afkomstig</w:t>
      </w:r>
      <w:proofErr w:type="spellEnd"/>
      <w:r w:rsidR="003A3646">
        <w:rPr>
          <w:rFonts w:ascii="Times New Roman" w:hAnsi="Times New Roman" w:cs="Times New Roman"/>
          <w:bCs/>
          <w:sz w:val="24"/>
        </w:rPr>
        <w:t xml:space="preserve"> van savannah belt </w:t>
      </w:r>
      <w:proofErr w:type="spellStart"/>
      <w:r w:rsidR="003A3646">
        <w:rPr>
          <w:rFonts w:ascii="Times New Roman" w:hAnsi="Times New Roman" w:cs="Times New Roman"/>
          <w:bCs/>
          <w:sz w:val="24"/>
        </w:rPr>
        <w:t>en</w:t>
      </w:r>
      <w:proofErr w:type="spellEnd"/>
      <w:r w:rsidR="003A3646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3A3646">
        <w:rPr>
          <w:rFonts w:ascii="Times New Roman" w:hAnsi="Times New Roman" w:cs="Times New Roman"/>
          <w:bCs/>
          <w:sz w:val="24"/>
        </w:rPr>
        <w:t>Tafelberg</w:t>
      </w:r>
      <w:proofErr w:type="spellEnd"/>
      <w:r w:rsidR="003A3646">
        <w:rPr>
          <w:rFonts w:ascii="Times New Roman" w:hAnsi="Times New Roman" w:cs="Times New Roman"/>
          <w:bCs/>
          <w:sz w:val="24"/>
        </w:rPr>
        <w:t xml:space="preserve"> zit </w:t>
      </w:r>
      <w:proofErr w:type="spellStart"/>
      <w:r w:rsidR="003A3646">
        <w:rPr>
          <w:rFonts w:ascii="Times New Roman" w:hAnsi="Times New Roman" w:cs="Times New Roman"/>
          <w:bCs/>
          <w:sz w:val="24"/>
        </w:rPr>
        <w:t>vol</w:t>
      </w:r>
      <w:proofErr w:type="spellEnd"/>
      <w:r w:rsidR="003A3646">
        <w:rPr>
          <w:rFonts w:ascii="Times New Roman" w:hAnsi="Times New Roman" w:cs="Times New Roman"/>
          <w:bCs/>
          <w:sz w:val="24"/>
        </w:rPr>
        <w:t xml:space="preserve"> met </w:t>
      </w:r>
      <w:proofErr w:type="spellStart"/>
      <w:r w:rsidR="003A3646">
        <w:rPr>
          <w:rFonts w:ascii="Times New Roman" w:hAnsi="Times New Roman" w:cs="Times New Roman"/>
          <w:bCs/>
          <w:sz w:val="24"/>
        </w:rPr>
        <w:t>humuszuren</w:t>
      </w:r>
      <w:proofErr w:type="spellEnd"/>
      <w:r w:rsidR="003A3646">
        <w:rPr>
          <w:rFonts w:ascii="Times New Roman" w:hAnsi="Times New Roman" w:cs="Times New Roman"/>
          <w:bCs/>
          <w:sz w:val="24"/>
        </w:rPr>
        <w:t xml:space="preserve">. De </w:t>
      </w:r>
      <w:proofErr w:type="spellStart"/>
      <w:r w:rsidR="003A3646">
        <w:rPr>
          <w:rFonts w:ascii="Times New Roman" w:hAnsi="Times New Roman" w:cs="Times New Roman"/>
          <w:bCs/>
          <w:sz w:val="24"/>
        </w:rPr>
        <w:t>zwarte</w:t>
      </w:r>
      <w:proofErr w:type="spellEnd"/>
      <w:r w:rsidR="003A3646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3A3646">
        <w:rPr>
          <w:rFonts w:ascii="Times New Roman" w:hAnsi="Times New Roman" w:cs="Times New Roman"/>
          <w:bCs/>
          <w:sz w:val="24"/>
        </w:rPr>
        <w:t>kleur</w:t>
      </w:r>
      <w:proofErr w:type="spellEnd"/>
      <w:r w:rsidR="003A3646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3A3646">
        <w:rPr>
          <w:rFonts w:ascii="Times New Roman" w:hAnsi="Times New Roman" w:cs="Times New Roman"/>
          <w:bCs/>
          <w:sz w:val="24"/>
        </w:rPr>
        <w:t>komt</w:t>
      </w:r>
      <w:proofErr w:type="spellEnd"/>
      <w:r w:rsidR="003A3646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3A3646">
        <w:rPr>
          <w:rFonts w:ascii="Times New Roman" w:hAnsi="Times New Roman" w:cs="Times New Roman"/>
          <w:bCs/>
          <w:sz w:val="24"/>
        </w:rPr>
        <w:t>doordat</w:t>
      </w:r>
      <w:proofErr w:type="spellEnd"/>
      <w:r w:rsidR="003A3646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3A3646">
        <w:rPr>
          <w:rFonts w:ascii="Times New Roman" w:hAnsi="Times New Roman" w:cs="Times New Roman"/>
          <w:bCs/>
          <w:sz w:val="24"/>
        </w:rPr>
        <w:t>er</w:t>
      </w:r>
      <w:proofErr w:type="spellEnd"/>
      <w:r w:rsidR="003A3646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3A3646">
        <w:rPr>
          <w:rFonts w:ascii="Times New Roman" w:hAnsi="Times New Roman" w:cs="Times New Roman"/>
          <w:bCs/>
          <w:sz w:val="24"/>
        </w:rPr>
        <w:t>weinig</w:t>
      </w:r>
      <w:proofErr w:type="spellEnd"/>
      <w:r w:rsidR="003A3646">
        <w:rPr>
          <w:rFonts w:ascii="Times New Roman" w:hAnsi="Times New Roman" w:cs="Times New Roman"/>
          <w:bCs/>
          <w:sz w:val="24"/>
        </w:rPr>
        <w:t xml:space="preserve"> Dissolved Oxygen (DO) </w:t>
      </w:r>
      <w:proofErr w:type="spellStart"/>
      <w:r w:rsidR="003A3646">
        <w:rPr>
          <w:rFonts w:ascii="Times New Roman" w:hAnsi="Times New Roman" w:cs="Times New Roman"/>
          <w:bCs/>
          <w:sz w:val="24"/>
        </w:rPr>
        <w:t>voorkomt</w:t>
      </w:r>
      <w:proofErr w:type="spellEnd"/>
      <w:r w:rsidR="003A3646">
        <w:rPr>
          <w:rFonts w:ascii="Times New Roman" w:hAnsi="Times New Roman" w:cs="Times New Roman"/>
          <w:bCs/>
          <w:sz w:val="24"/>
        </w:rPr>
        <w:t xml:space="preserve"> in het water.</w:t>
      </w:r>
      <w:r w:rsidR="005B525F">
        <w:rPr>
          <w:rFonts w:ascii="Times New Roman" w:hAnsi="Times New Roman" w:cs="Times New Roman"/>
          <w:bCs/>
          <w:sz w:val="24"/>
        </w:rPr>
        <w:t xml:space="preserve"> Het </w:t>
      </w:r>
      <w:proofErr w:type="spellStart"/>
      <w:r w:rsidR="005B525F">
        <w:rPr>
          <w:rFonts w:ascii="Times New Roman" w:hAnsi="Times New Roman" w:cs="Times New Roman"/>
          <w:bCs/>
          <w:sz w:val="24"/>
        </w:rPr>
        <w:t>aquatisch</w:t>
      </w:r>
      <w:proofErr w:type="spellEnd"/>
      <w:r w:rsidR="005B525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B525F">
        <w:rPr>
          <w:rFonts w:ascii="Times New Roman" w:hAnsi="Times New Roman" w:cs="Times New Roman"/>
          <w:bCs/>
          <w:sz w:val="24"/>
        </w:rPr>
        <w:t>leven</w:t>
      </w:r>
      <w:proofErr w:type="spellEnd"/>
      <w:r w:rsidR="005B525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B525F">
        <w:rPr>
          <w:rFonts w:ascii="Times New Roman" w:hAnsi="Times New Roman" w:cs="Times New Roman"/>
          <w:bCs/>
          <w:sz w:val="24"/>
        </w:rPr>
        <w:t>heeft</w:t>
      </w:r>
      <w:proofErr w:type="spellEnd"/>
      <w:r w:rsidR="005B525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B525F">
        <w:rPr>
          <w:rFonts w:ascii="Times New Roman" w:hAnsi="Times New Roman" w:cs="Times New Roman"/>
          <w:bCs/>
          <w:sz w:val="24"/>
        </w:rPr>
        <w:t>zich</w:t>
      </w:r>
      <w:proofErr w:type="spellEnd"/>
      <w:r w:rsidR="005B525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B525F">
        <w:rPr>
          <w:rFonts w:ascii="Times New Roman" w:hAnsi="Times New Roman" w:cs="Times New Roman"/>
          <w:bCs/>
          <w:sz w:val="24"/>
        </w:rPr>
        <w:t>aangepast</w:t>
      </w:r>
      <w:proofErr w:type="spellEnd"/>
      <w:r w:rsidR="005B525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B525F">
        <w:rPr>
          <w:rFonts w:ascii="Times New Roman" w:hAnsi="Times New Roman" w:cs="Times New Roman"/>
          <w:bCs/>
          <w:sz w:val="24"/>
        </w:rPr>
        <w:t>aan</w:t>
      </w:r>
      <w:proofErr w:type="spellEnd"/>
      <w:r w:rsidR="005B525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B525F">
        <w:rPr>
          <w:rFonts w:ascii="Times New Roman" w:hAnsi="Times New Roman" w:cs="Times New Roman"/>
          <w:bCs/>
          <w:sz w:val="24"/>
        </w:rPr>
        <w:t>een</w:t>
      </w:r>
      <w:proofErr w:type="spellEnd"/>
      <w:r w:rsidR="005B525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B525F">
        <w:rPr>
          <w:rFonts w:ascii="Times New Roman" w:hAnsi="Times New Roman" w:cs="Times New Roman"/>
          <w:bCs/>
          <w:sz w:val="24"/>
        </w:rPr>
        <w:t>lage</w:t>
      </w:r>
      <w:proofErr w:type="spellEnd"/>
      <w:r w:rsidR="005B525F">
        <w:rPr>
          <w:rFonts w:ascii="Times New Roman" w:hAnsi="Times New Roman" w:cs="Times New Roman"/>
          <w:bCs/>
          <w:sz w:val="24"/>
        </w:rPr>
        <w:t xml:space="preserve"> DO. W</w:t>
      </w:r>
      <w:r w:rsidR="008D142D">
        <w:rPr>
          <w:rFonts w:ascii="Times New Roman" w:hAnsi="Times New Roman" w:cs="Times New Roman"/>
          <w:bCs/>
          <w:sz w:val="24"/>
        </w:rPr>
        <w:t xml:space="preserve">hite </w:t>
      </w:r>
      <w:r w:rsidR="005B525F">
        <w:rPr>
          <w:rFonts w:ascii="Times New Roman" w:hAnsi="Times New Roman" w:cs="Times New Roman"/>
          <w:bCs/>
          <w:sz w:val="24"/>
        </w:rPr>
        <w:t xml:space="preserve">water </w:t>
      </w:r>
      <w:proofErr w:type="spellStart"/>
      <w:r w:rsidR="005B525F">
        <w:rPr>
          <w:rFonts w:ascii="Times New Roman" w:hAnsi="Times New Roman" w:cs="Times New Roman"/>
          <w:bCs/>
          <w:sz w:val="24"/>
        </w:rPr>
        <w:t>uit</w:t>
      </w:r>
      <w:proofErr w:type="spellEnd"/>
      <w:r w:rsidR="005B525F">
        <w:rPr>
          <w:rFonts w:ascii="Times New Roman" w:hAnsi="Times New Roman" w:cs="Times New Roman"/>
          <w:bCs/>
          <w:sz w:val="24"/>
        </w:rPr>
        <w:t xml:space="preserve"> het Amazon </w:t>
      </w:r>
      <w:proofErr w:type="spellStart"/>
      <w:r w:rsidR="005B525F">
        <w:rPr>
          <w:rFonts w:ascii="Times New Roman" w:hAnsi="Times New Roman" w:cs="Times New Roman"/>
          <w:bCs/>
          <w:sz w:val="24"/>
        </w:rPr>
        <w:t>komt</w:t>
      </w:r>
      <w:proofErr w:type="spellEnd"/>
      <w:r w:rsidR="005B525F">
        <w:rPr>
          <w:rFonts w:ascii="Times New Roman" w:hAnsi="Times New Roman" w:cs="Times New Roman"/>
          <w:bCs/>
          <w:sz w:val="24"/>
        </w:rPr>
        <w:t xml:space="preserve"> door </w:t>
      </w:r>
      <w:proofErr w:type="spellStart"/>
      <w:r w:rsidR="005B525F">
        <w:rPr>
          <w:rFonts w:ascii="Times New Roman" w:hAnsi="Times New Roman" w:cs="Times New Roman"/>
          <w:bCs/>
          <w:sz w:val="24"/>
        </w:rPr>
        <w:t>erosiewater</w:t>
      </w:r>
      <w:proofErr w:type="spellEnd"/>
      <w:r w:rsidR="005B525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B525F">
        <w:rPr>
          <w:rFonts w:ascii="Times New Roman" w:hAnsi="Times New Roman" w:cs="Times New Roman"/>
          <w:bCs/>
          <w:sz w:val="24"/>
        </w:rPr>
        <w:t>dat</w:t>
      </w:r>
      <w:proofErr w:type="spellEnd"/>
      <w:r w:rsidR="005B525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B525F">
        <w:rPr>
          <w:rFonts w:ascii="Times New Roman" w:hAnsi="Times New Roman" w:cs="Times New Roman"/>
          <w:bCs/>
          <w:sz w:val="24"/>
        </w:rPr>
        <w:t>zichtbaar</w:t>
      </w:r>
      <w:proofErr w:type="spellEnd"/>
      <w:r w:rsidR="005B525F">
        <w:rPr>
          <w:rFonts w:ascii="Times New Roman" w:hAnsi="Times New Roman" w:cs="Times New Roman"/>
          <w:bCs/>
          <w:sz w:val="24"/>
        </w:rPr>
        <w:t xml:space="preserve"> is </w:t>
      </w:r>
      <w:proofErr w:type="spellStart"/>
      <w:r w:rsidR="005B525F">
        <w:rPr>
          <w:rFonts w:ascii="Times New Roman" w:hAnsi="Times New Roman" w:cs="Times New Roman"/>
          <w:bCs/>
          <w:sz w:val="24"/>
        </w:rPr>
        <w:t>nabij</w:t>
      </w:r>
      <w:proofErr w:type="spellEnd"/>
      <w:r w:rsidR="005B525F">
        <w:rPr>
          <w:rFonts w:ascii="Times New Roman" w:hAnsi="Times New Roman" w:cs="Times New Roman"/>
          <w:bCs/>
          <w:sz w:val="24"/>
        </w:rPr>
        <w:t xml:space="preserve"> de </w:t>
      </w:r>
      <w:proofErr w:type="spellStart"/>
      <w:r w:rsidR="005B525F">
        <w:rPr>
          <w:rFonts w:ascii="Times New Roman" w:hAnsi="Times New Roman" w:cs="Times New Roman"/>
          <w:bCs/>
          <w:sz w:val="24"/>
        </w:rPr>
        <w:t>kust</w:t>
      </w:r>
      <w:proofErr w:type="spellEnd"/>
      <w:r w:rsidR="005B525F">
        <w:rPr>
          <w:rFonts w:ascii="Times New Roman" w:hAnsi="Times New Roman" w:cs="Times New Roman"/>
          <w:bCs/>
          <w:sz w:val="24"/>
        </w:rPr>
        <w:t xml:space="preserve">. In Suriname </w:t>
      </w:r>
      <w:proofErr w:type="spellStart"/>
      <w:r w:rsidR="005B525F">
        <w:rPr>
          <w:rFonts w:ascii="Times New Roman" w:hAnsi="Times New Roman" w:cs="Times New Roman"/>
          <w:bCs/>
          <w:sz w:val="24"/>
        </w:rPr>
        <w:t>wordt</w:t>
      </w:r>
      <w:proofErr w:type="spellEnd"/>
      <w:r w:rsidR="005B525F">
        <w:rPr>
          <w:rFonts w:ascii="Times New Roman" w:hAnsi="Times New Roman" w:cs="Times New Roman"/>
          <w:bCs/>
          <w:sz w:val="24"/>
        </w:rPr>
        <w:t xml:space="preserve"> </w:t>
      </w:r>
      <w:r w:rsidR="008D142D">
        <w:rPr>
          <w:rFonts w:ascii="Times New Roman" w:hAnsi="Times New Roman" w:cs="Times New Roman"/>
          <w:bCs/>
          <w:sz w:val="24"/>
        </w:rPr>
        <w:t xml:space="preserve">white </w:t>
      </w:r>
      <w:r w:rsidR="005B525F">
        <w:rPr>
          <w:rFonts w:ascii="Times New Roman" w:hAnsi="Times New Roman" w:cs="Times New Roman"/>
          <w:bCs/>
          <w:sz w:val="24"/>
        </w:rPr>
        <w:t xml:space="preserve">water </w:t>
      </w:r>
      <w:proofErr w:type="spellStart"/>
      <w:r w:rsidR="005B525F">
        <w:rPr>
          <w:rFonts w:ascii="Times New Roman" w:hAnsi="Times New Roman" w:cs="Times New Roman"/>
          <w:bCs/>
          <w:sz w:val="24"/>
        </w:rPr>
        <w:t>meer</w:t>
      </w:r>
      <w:proofErr w:type="spellEnd"/>
      <w:r w:rsidR="005B525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B525F">
        <w:rPr>
          <w:rFonts w:ascii="Times New Roman" w:hAnsi="Times New Roman" w:cs="Times New Roman"/>
          <w:bCs/>
          <w:sz w:val="24"/>
        </w:rPr>
        <w:t>veroorzaakt</w:t>
      </w:r>
      <w:proofErr w:type="spellEnd"/>
      <w:r w:rsidR="005B525F">
        <w:rPr>
          <w:rFonts w:ascii="Times New Roman" w:hAnsi="Times New Roman" w:cs="Times New Roman"/>
          <w:bCs/>
          <w:sz w:val="24"/>
        </w:rPr>
        <w:t xml:space="preserve"> door </w:t>
      </w:r>
      <w:proofErr w:type="spellStart"/>
      <w:r w:rsidR="005B525F">
        <w:rPr>
          <w:rFonts w:ascii="Times New Roman" w:hAnsi="Times New Roman" w:cs="Times New Roman"/>
          <w:bCs/>
          <w:sz w:val="24"/>
        </w:rPr>
        <w:t>een</w:t>
      </w:r>
      <w:proofErr w:type="spellEnd"/>
      <w:r w:rsidR="005B525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B525F">
        <w:rPr>
          <w:rFonts w:ascii="Times New Roman" w:hAnsi="Times New Roman" w:cs="Times New Roman"/>
          <w:bCs/>
          <w:sz w:val="24"/>
        </w:rPr>
        <w:t>zware</w:t>
      </w:r>
      <w:proofErr w:type="spellEnd"/>
      <w:r w:rsidR="005B525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B525F">
        <w:rPr>
          <w:rFonts w:ascii="Times New Roman" w:hAnsi="Times New Roman" w:cs="Times New Roman"/>
          <w:bCs/>
          <w:sz w:val="24"/>
        </w:rPr>
        <w:t>regenval</w:t>
      </w:r>
      <w:proofErr w:type="spellEnd"/>
      <w:r w:rsidR="005B525F">
        <w:rPr>
          <w:rFonts w:ascii="Times New Roman" w:hAnsi="Times New Roman" w:cs="Times New Roman"/>
          <w:bCs/>
          <w:sz w:val="24"/>
        </w:rPr>
        <w:t xml:space="preserve"> of </w:t>
      </w:r>
      <w:proofErr w:type="spellStart"/>
      <w:r w:rsidR="005B525F">
        <w:rPr>
          <w:rFonts w:ascii="Times New Roman" w:hAnsi="Times New Roman" w:cs="Times New Roman"/>
          <w:bCs/>
          <w:sz w:val="24"/>
        </w:rPr>
        <w:t>vervuiling</w:t>
      </w:r>
      <w:proofErr w:type="spellEnd"/>
      <w:r w:rsidR="005B525F">
        <w:rPr>
          <w:rFonts w:ascii="Times New Roman" w:hAnsi="Times New Roman" w:cs="Times New Roman"/>
          <w:bCs/>
          <w:sz w:val="24"/>
        </w:rPr>
        <w:t>.</w:t>
      </w:r>
      <w:r w:rsidR="00ED4B08">
        <w:rPr>
          <w:rFonts w:ascii="Times New Roman" w:hAnsi="Times New Roman" w:cs="Times New Roman"/>
          <w:bCs/>
          <w:sz w:val="24"/>
        </w:rPr>
        <w:t xml:space="preserve"> De </w:t>
      </w:r>
      <w:proofErr w:type="spellStart"/>
      <w:r w:rsidR="00ED4B08">
        <w:rPr>
          <w:rFonts w:ascii="Times New Roman" w:hAnsi="Times New Roman" w:cs="Times New Roman"/>
          <w:bCs/>
          <w:sz w:val="24"/>
        </w:rPr>
        <w:t>gevaren</w:t>
      </w:r>
      <w:proofErr w:type="spellEnd"/>
      <w:r w:rsidR="00ED4B0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ED4B08">
        <w:rPr>
          <w:rFonts w:ascii="Times New Roman" w:hAnsi="Times New Roman" w:cs="Times New Roman"/>
          <w:bCs/>
          <w:sz w:val="24"/>
        </w:rPr>
        <w:t>voor</w:t>
      </w:r>
      <w:proofErr w:type="spellEnd"/>
      <w:r w:rsidR="00ED4B0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ED4B08">
        <w:rPr>
          <w:rFonts w:ascii="Times New Roman" w:hAnsi="Times New Roman" w:cs="Times New Roman"/>
          <w:bCs/>
          <w:sz w:val="24"/>
        </w:rPr>
        <w:t>een</w:t>
      </w:r>
      <w:proofErr w:type="spellEnd"/>
      <w:r w:rsidR="00ED4B0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ED4B08">
        <w:rPr>
          <w:rFonts w:ascii="Times New Roman" w:hAnsi="Times New Roman" w:cs="Times New Roman"/>
          <w:bCs/>
          <w:sz w:val="24"/>
        </w:rPr>
        <w:t>aquatisch</w:t>
      </w:r>
      <w:proofErr w:type="spellEnd"/>
      <w:r w:rsidR="00ED4B0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ED4B08">
        <w:rPr>
          <w:rFonts w:ascii="Times New Roman" w:hAnsi="Times New Roman" w:cs="Times New Roman"/>
          <w:bCs/>
          <w:sz w:val="24"/>
        </w:rPr>
        <w:t>systeem</w:t>
      </w:r>
      <w:proofErr w:type="spellEnd"/>
      <w:r w:rsidR="00ED4B0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ED4B08">
        <w:rPr>
          <w:rFonts w:ascii="Times New Roman" w:hAnsi="Times New Roman" w:cs="Times New Roman"/>
          <w:bCs/>
          <w:sz w:val="24"/>
        </w:rPr>
        <w:t>zijn</w:t>
      </w:r>
      <w:proofErr w:type="spellEnd"/>
      <w:r w:rsidR="00ED4B08">
        <w:rPr>
          <w:rFonts w:ascii="Times New Roman" w:hAnsi="Times New Roman" w:cs="Times New Roman"/>
          <w:bCs/>
          <w:sz w:val="24"/>
        </w:rPr>
        <w:t xml:space="preserve"> met name:</w:t>
      </w:r>
      <w:r w:rsidR="00782E6E">
        <w:rPr>
          <w:rFonts w:ascii="Times New Roman" w:hAnsi="Times New Roman" w:cs="Times New Roman"/>
          <w:bCs/>
          <w:sz w:val="24"/>
        </w:rPr>
        <w:t xml:space="preserve"> [5</w:t>
      </w:r>
      <w:r w:rsidR="00F95607">
        <w:rPr>
          <w:rFonts w:ascii="Times New Roman" w:hAnsi="Times New Roman" w:cs="Times New Roman"/>
          <w:bCs/>
          <w:sz w:val="24"/>
        </w:rPr>
        <w:t>]</w:t>
      </w:r>
    </w:p>
    <w:p w:rsidR="00ED4B08" w:rsidRDefault="00ED4B08" w:rsidP="005964E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Watervervuiling</w:t>
      </w:r>
      <w:proofErr w:type="spellEnd"/>
      <w:r>
        <w:rPr>
          <w:rFonts w:ascii="Times New Roman" w:hAnsi="Times New Roman" w:cs="Times New Roman"/>
          <w:bCs/>
          <w:sz w:val="24"/>
        </w:rPr>
        <w:t>:</w:t>
      </w:r>
      <w:r w:rsidR="009A2E10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Door </w:t>
      </w:r>
      <w:proofErr w:type="spellStart"/>
      <w:r>
        <w:rPr>
          <w:rFonts w:ascii="Times New Roman" w:hAnsi="Times New Roman" w:cs="Times New Roman"/>
          <w:bCs/>
          <w:sz w:val="24"/>
        </w:rPr>
        <w:t>stedelijke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vervuiling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</w:rPr>
        <w:t>rioolwater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</w:rPr>
        <w:t>huishoudelijk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afval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C25617">
        <w:rPr>
          <w:rFonts w:ascii="Times New Roman" w:hAnsi="Times New Roman" w:cs="Times New Roman"/>
          <w:bCs/>
          <w:sz w:val="24"/>
        </w:rPr>
        <w:t>landbouwverontreiniging</w:t>
      </w:r>
      <w:proofErr w:type="spellEnd"/>
      <w:r w:rsidR="00C25617">
        <w:rPr>
          <w:rFonts w:ascii="Times New Roman" w:hAnsi="Times New Roman" w:cs="Times New Roman"/>
          <w:bCs/>
          <w:sz w:val="24"/>
        </w:rPr>
        <w:t xml:space="preserve"> (</w:t>
      </w:r>
      <w:proofErr w:type="spellStart"/>
      <w:r w:rsidR="00C25617">
        <w:rPr>
          <w:rFonts w:ascii="Times New Roman" w:hAnsi="Times New Roman" w:cs="Times New Roman"/>
          <w:bCs/>
          <w:sz w:val="24"/>
        </w:rPr>
        <w:t>pesticiden</w:t>
      </w:r>
      <w:proofErr w:type="spellEnd"/>
      <w:r w:rsidR="00C25617">
        <w:rPr>
          <w:rFonts w:ascii="Times New Roman" w:hAnsi="Times New Roman" w:cs="Times New Roman"/>
          <w:bCs/>
          <w:sz w:val="24"/>
        </w:rPr>
        <w:t xml:space="preserve">, fertilizers), </w:t>
      </w:r>
      <w:proofErr w:type="spellStart"/>
      <w:r w:rsidR="00C25617">
        <w:rPr>
          <w:rFonts w:ascii="Times New Roman" w:hAnsi="Times New Roman" w:cs="Times New Roman"/>
          <w:bCs/>
          <w:sz w:val="24"/>
        </w:rPr>
        <w:t>industriële</w:t>
      </w:r>
      <w:proofErr w:type="spellEnd"/>
      <w:r w:rsidR="00C2561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25617">
        <w:rPr>
          <w:rFonts w:ascii="Times New Roman" w:hAnsi="Times New Roman" w:cs="Times New Roman"/>
          <w:bCs/>
          <w:sz w:val="24"/>
        </w:rPr>
        <w:t>vervuiling</w:t>
      </w:r>
      <w:proofErr w:type="spellEnd"/>
      <w:r w:rsidR="00C25617">
        <w:rPr>
          <w:rFonts w:ascii="Times New Roman" w:hAnsi="Times New Roman" w:cs="Times New Roman"/>
          <w:bCs/>
          <w:sz w:val="24"/>
        </w:rPr>
        <w:t xml:space="preserve"> (</w:t>
      </w:r>
      <w:proofErr w:type="spellStart"/>
      <w:r w:rsidR="00C25617">
        <w:rPr>
          <w:rFonts w:ascii="Times New Roman" w:hAnsi="Times New Roman" w:cs="Times New Roman"/>
          <w:bCs/>
          <w:sz w:val="24"/>
        </w:rPr>
        <w:t>zware</w:t>
      </w:r>
      <w:proofErr w:type="spellEnd"/>
      <w:r w:rsidR="00C2561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25617">
        <w:rPr>
          <w:rFonts w:ascii="Times New Roman" w:hAnsi="Times New Roman" w:cs="Times New Roman"/>
          <w:bCs/>
          <w:sz w:val="24"/>
        </w:rPr>
        <w:t>metalen</w:t>
      </w:r>
      <w:proofErr w:type="spellEnd"/>
      <w:r w:rsidR="00C25617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C25617">
        <w:rPr>
          <w:rFonts w:ascii="Times New Roman" w:hAnsi="Times New Roman" w:cs="Times New Roman"/>
          <w:bCs/>
          <w:sz w:val="24"/>
        </w:rPr>
        <w:t>olie</w:t>
      </w:r>
      <w:proofErr w:type="spellEnd"/>
      <w:r w:rsidR="00C25617">
        <w:rPr>
          <w:rFonts w:ascii="Times New Roman" w:hAnsi="Times New Roman" w:cs="Times New Roman"/>
          <w:bCs/>
          <w:sz w:val="24"/>
        </w:rPr>
        <w:t xml:space="preserve">) </w:t>
      </w:r>
      <w:proofErr w:type="spellStart"/>
      <w:r w:rsidR="00C25617">
        <w:rPr>
          <w:rFonts w:ascii="Times New Roman" w:hAnsi="Times New Roman" w:cs="Times New Roman"/>
          <w:bCs/>
          <w:sz w:val="24"/>
        </w:rPr>
        <w:t>en</w:t>
      </w:r>
      <w:proofErr w:type="spellEnd"/>
      <w:r w:rsidR="00C25617">
        <w:rPr>
          <w:rFonts w:ascii="Times New Roman" w:hAnsi="Times New Roman" w:cs="Times New Roman"/>
          <w:bCs/>
          <w:sz w:val="24"/>
        </w:rPr>
        <w:t xml:space="preserve"> het </w:t>
      </w:r>
      <w:proofErr w:type="spellStart"/>
      <w:r w:rsidR="00C25617">
        <w:rPr>
          <w:rFonts w:ascii="Times New Roman" w:hAnsi="Times New Roman" w:cs="Times New Roman"/>
          <w:bCs/>
          <w:sz w:val="24"/>
        </w:rPr>
        <w:t>mijnen</w:t>
      </w:r>
      <w:proofErr w:type="spellEnd"/>
      <w:r w:rsidR="00C25617">
        <w:rPr>
          <w:rFonts w:ascii="Times New Roman" w:hAnsi="Times New Roman" w:cs="Times New Roman"/>
          <w:bCs/>
          <w:sz w:val="24"/>
        </w:rPr>
        <w:t xml:space="preserve"> (cyanide </w:t>
      </w:r>
      <w:proofErr w:type="spellStart"/>
      <w:r w:rsidR="00C25617">
        <w:rPr>
          <w:rFonts w:ascii="Times New Roman" w:hAnsi="Times New Roman" w:cs="Times New Roman"/>
          <w:bCs/>
          <w:sz w:val="24"/>
        </w:rPr>
        <w:t>en</w:t>
      </w:r>
      <w:proofErr w:type="spellEnd"/>
      <w:r w:rsidR="00C2561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25617">
        <w:rPr>
          <w:rFonts w:ascii="Times New Roman" w:hAnsi="Times New Roman" w:cs="Times New Roman"/>
          <w:bCs/>
          <w:sz w:val="24"/>
        </w:rPr>
        <w:t>kwik</w:t>
      </w:r>
      <w:proofErr w:type="spellEnd"/>
      <w:r w:rsidR="00C2561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25617">
        <w:rPr>
          <w:rFonts w:ascii="Times New Roman" w:hAnsi="Times New Roman" w:cs="Times New Roman"/>
          <w:bCs/>
          <w:sz w:val="24"/>
        </w:rPr>
        <w:t>gebruik</w:t>
      </w:r>
      <w:proofErr w:type="spellEnd"/>
      <w:r w:rsidR="00C25617">
        <w:rPr>
          <w:rFonts w:ascii="Times New Roman" w:hAnsi="Times New Roman" w:cs="Times New Roman"/>
          <w:bCs/>
          <w:sz w:val="24"/>
        </w:rPr>
        <w:t>)</w:t>
      </w:r>
    </w:p>
    <w:p w:rsidR="00ED4B08" w:rsidRDefault="00ED4B08" w:rsidP="005964E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Door de </w:t>
      </w:r>
      <w:proofErr w:type="spellStart"/>
      <w:r>
        <w:rPr>
          <w:rFonts w:ascii="Times New Roman" w:hAnsi="Times New Roman" w:cs="Times New Roman"/>
          <w:bCs/>
          <w:sz w:val="24"/>
        </w:rPr>
        <w:t>mens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gemaakte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reservoirs</w:t>
      </w:r>
      <w:r w:rsidR="00782E6E">
        <w:rPr>
          <w:rFonts w:ascii="Times New Roman" w:hAnsi="Times New Roman" w:cs="Times New Roman"/>
          <w:bCs/>
          <w:sz w:val="24"/>
        </w:rPr>
        <w:t xml:space="preserve">: </w:t>
      </w:r>
      <w:proofErr w:type="spellStart"/>
      <w:r w:rsidR="00EE4528">
        <w:rPr>
          <w:rFonts w:ascii="Times New Roman" w:hAnsi="Times New Roman" w:cs="Times New Roman"/>
          <w:bCs/>
          <w:sz w:val="24"/>
        </w:rPr>
        <w:t>verlies</w:t>
      </w:r>
      <w:proofErr w:type="spellEnd"/>
      <w:r w:rsidR="00EE4528">
        <w:rPr>
          <w:rFonts w:ascii="Times New Roman" w:hAnsi="Times New Roman" w:cs="Times New Roman"/>
          <w:bCs/>
          <w:sz w:val="24"/>
        </w:rPr>
        <w:t xml:space="preserve"> van het</w:t>
      </w:r>
      <w:r w:rsidR="009A2E1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9A2E10">
        <w:rPr>
          <w:rFonts w:ascii="Times New Roman" w:hAnsi="Times New Roman" w:cs="Times New Roman"/>
          <w:bCs/>
          <w:sz w:val="24"/>
        </w:rPr>
        <w:t>bos</w:t>
      </w:r>
      <w:proofErr w:type="spellEnd"/>
      <w:r w:rsidR="009A2E1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9A2E10">
        <w:rPr>
          <w:rFonts w:ascii="Times New Roman" w:hAnsi="Times New Roman" w:cs="Times New Roman"/>
          <w:bCs/>
          <w:sz w:val="24"/>
        </w:rPr>
        <w:t>en</w:t>
      </w:r>
      <w:proofErr w:type="spellEnd"/>
      <w:r w:rsidR="009A2E1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9A2E10">
        <w:rPr>
          <w:rFonts w:ascii="Times New Roman" w:hAnsi="Times New Roman" w:cs="Times New Roman"/>
          <w:bCs/>
          <w:sz w:val="24"/>
        </w:rPr>
        <w:t>verminderde</w:t>
      </w:r>
      <w:proofErr w:type="spellEnd"/>
      <w:r w:rsidR="009A2E1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9A2E10">
        <w:rPr>
          <w:rFonts w:ascii="Times New Roman" w:hAnsi="Times New Roman" w:cs="Times New Roman"/>
          <w:bCs/>
          <w:sz w:val="24"/>
        </w:rPr>
        <w:t>vissoorten</w:t>
      </w:r>
      <w:proofErr w:type="spellEnd"/>
    </w:p>
    <w:p w:rsidR="00ED4B08" w:rsidRDefault="00ED4B08" w:rsidP="005964E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M</w:t>
      </w:r>
      <w:r w:rsidR="00041341">
        <w:rPr>
          <w:rFonts w:ascii="Times New Roman" w:hAnsi="Times New Roman" w:cs="Times New Roman"/>
          <w:bCs/>
          <w:sz w:val="24"/>
        </w:rPr>
        <w:t>ijnbouw</w:t>
      </w:r>
      <w:proofErr w:type="spellEnd"/>
      <w:r w:rsidR="00782E6E">
        <w:rPr>
          <w:rFonts w:ascii="Times New Roman" w:hAnsi="Times New Roman" w:cs="Times New Roman"/>
          <w:bCs/>
          <w:sz w:val="24"/>
        </w:rPr>
        <w:t xml:space="preserve">: </w:t>
      </w:r>
      <w:proofErr w:type="spellStart"/>
      <w:r w:rsidR="00782E6E">
        <w:rPr>
          <w:rFonts w:ascii="Times New Roman" w:hAnsi="Times New Roman" w:cs="Times New Roman"/>
          <w:bCs/>
          <w:sz w:val="24"/>
        </w:rPr>
        <w:t>troebel</w:t>
      </w:r>
      <w:proofErr w:type="spellEnd"/>
      <w:r w:rsidR="00782E6E">
        <w:rPr>
          <w:rFonts w:ascii="Times New Roman" w:hAnsi="Times New Roman" w:cs="Times New Roman"/>
          <w:bCs/>
          <w:sz w:val="24"/>
        </w:rPr>
        <w:t xml:space="preserve"> water door de </w:t>
      </w:r>
      <w:proofErr w:type="spellStart"/>
      <w:r w:rsidR="00782E6E">
        <w:rPr>
          <w:rFonts w:ascii="Times New Roman" w:hAnsi="Times New Roman" w:cs="Times New Roman"/>
          <w:bCs/>
          <w:sz w:val="24"/>
        </w:rPr>
        <w:t>mijnactiviteiten</w:t>
      </w:r>
      <w:proofErr w:type="spellEnd"/>
      <w:r w:rsidR="00782E6E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782E6E">
        <w:rPr>
          <w:rFonts w:ascii="Times New Roman" w:hAnsi="Times New Roman" w:cs="Times New Roman"/>
          <w:bCs/>
          <w:sz w:val="24"/>
        </w:rPr>
        <w:t>achteruitgang</w:t>
      </w:r>
      <w:proofErr w:type="spellEnd"/>
      <w:r w:rsidR="00782E6E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82E6E">
        <w:rPr>
          <w:rFonts w:ascii="Times New Roman" w:hAnsi="Times New Roman" w:cs="Times New Roman"/>
          <w:bCs/>
          <w:sz w:val="24"/>
        </w:rPr>
        <w:t>biodiversiteit</w:t>
      </w:r>
      <w:proofErr w:type="spellEnd"/>
      <w:r w:rsidR="00782E6E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782E6E">
        <w:rPr>
          <w:rFonts w:ascii="Times New Roman" w:hAnsi="Times New Roman" w:cs="Times New Roman"/>
          <w:bCs/>
          <w:sz w:val="24"/>
        </w:rPr>
        <w:t>toename</w:t>
      </w:r>
      <w:proofErr w:type="spellEnd"/>
      <w:r w:rsidR="00782E6E">
        <w:rPr>
          <w:rFonts w:ascii="Times New Roman" w:hAnsi="Times New Roman" w:cs="Times New Roman"/>
          <w:bCs/>
          <w:sz w:val="24"/>
        </w:rPr>
        <w:t xml:space="preserve"> van </w:t>
      </w:r>
      <w:proofErr w:type="spellStart"/>
      <w:r w:rsidR="00782E6E">
        <w:rPr>
          <w:rFonts w:ascii="Times New Roman" w:hAnsi="Times New Roman" w:cs="Times New Roman"/>
          <w:bCs/>
          <w:sz w:val="24"/>
        </w:rPr>
        <w:t>kwik</w:t>
      </w:r>
      <w:proofErr w:type="spellEnd"/>
      <w:r w:rsidR="00782E6E">
        <w:rPr>
          <w:rFonts w:ascii="Times New Roman" w:hAnsi="Times New Roman" w:cs="Times New Roman"/>
          <w:bCs/>
          <w:sz w:val="24"/>
        </w:rPr>
        <w:t xml:space="preserve"> in </w:t>
      </w:r>
      <w:proofErr w:type="spellStart"/>
      <w:r w:rsidR="00782E6E">
        <w:rPr>
          <w:rFonts w:ascii="Times New Roman" w:hAnsi="Times New Roman" w:cs="Times New Roman"/>
          <w:bCs/>
          <w:sz w:val="24"/>
        </w:rPr>
        <w:t>vissoorten</w:t>
      </w:r>
      <w:proofErr w:type="spellEnd"/>
      <w:r w:rsidR="003E2704">
        <w:rPr>
          <w:rFonts w:ascii="Times New Roman" w:hAnsi="Times New Roman" w:cs="Times New Roman"/>
          <w:bCs/>
          <w:sz w:val="24"/>
        </w:rPr>
        <w:t xml:space="preserve">. Het </w:t>
      </w:r>
      <w:proofErr w:type="spellStart"/>
      <w:r w:rsidR="003E2704">
        <w:rPr>
          <w:rFonts w:ascii="Times New Roman" w:hAnsi="Times New Roman" w:cs="Times New Roman"/>
          <w:bCs/>
          <w:sz w:val="24"/>
        </w:rPr>
        <w:t>gebruik</w:t>
      </w:r>
      <w:proofErr w:type="spellEnd"/>
      <w:r w:rsidR="003E2704">
        <w:rPr>
          <w:rFonts w:ascii="Times New Roman" w:hAnsi="Times New Roman" w:cs="Times New Roman"/>
          <w:bCs/>
          <w:sz w:val="24"/>
        </w:rPr>
        <w:t xml:space="preserve"> van cyanide </w:t>
      </w:r>
      <w:proofErr w:type="spellStart"/>
      <w:r w:rsidR="003E2704">
        <w:rPr>
          <w:rFonts w:ascii="Times New Roman" w:hAnsi="Times New Roman" w:cs="Times New Roman"/>
          <w:bCs/>
          <w:sz w:val="24"/>
        </w:rPr>
        <w:t>kan</w:t>
      </w:r>
      <w:proofErr w:type="spellEnd"/>
      <w:r w:rsidR="003E27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3E2704">
        <w:rPr>
          <w:rFonts w:ascii="Times New Roman" w:hAnsi="Times New Roman" w:cs="Times New Roman"/>
          <w:bCs/>
          <w:sz w:val="24"/>
        </w:rPr>
        <w:t>dodelijk</w:t>
      </w:r>
      <w:proofErr w:type="spellEnd"/>
      <w:r w:rsidR="003E27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3E2704">
        <w:rPr>
          <w:rFonts w:ascii="Times New Roman" w:hAnsi="Times New Roman" w:cs="Times New Roman"/>
          <w:bCs/>
          <w:sz w:val="24"/>
        </w:rPr>
        <w:t>zijn</w:t>
      </w:r>
      <w:proofErr w:type="spellEnd"/>
      <w:r w:rsidR="003E27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3E2704">
        <w:rPr>
          <w:rFonts w:ascii="Times New Roman" w:hAnsi="Times New Roman" w:cs="Times New Roman"/>
          <w:bCs/>
          <w:sz w:val="24"/>
        </w:rPr>
        <w:t>voor</w:t>
      </w:r>
      <w:proofErr w:type="spellEnd"/>
      <w:r w:rsidR="003E2704">
        <w:rPr>
          <w:rFonts w:ascii="Times New Roman" w:hAnsi="Times New Roman" w:cs="Times New Roman"/>
          <w:bCs/>
          <w:sz w:val="24"/>
        </w:rPr>
        <w:t xml:space="preserve"> het </w:t>
      </w:r>
      <w:proofErr w:type="spellStart"/>
      <w:r w:rsidR="003E2704">
        <w:rPr>
          <w:rFonts w:ascii="Times New Roman" w:hAnsi="Times New Roman" w:cs="Times New Roman"/>
          <w:bCs/>
          <w:sz w:val="24"/>
        </w:rPr>
        <w:t>aquatisch</w:t>
      </w:r>
      <w:proofErr w:type="spellEnd"/>
      <w:r w:rsidR="003E27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3E2704">
        <w:rPr>
          <w:rFonts w:ascii="Times New Roman" w:hAnsi="Times New Roman" w:cs="Times New Roman"/>
          <w:bCs/>
          <w:sz w:val="24"/>
        </w:rPr>
        <w:t>leven</w:t>
      </w:r>
      <w:proofErr w:type="spellEnd"/>
      <w:r w:rsidR="003E2704">
        <w:rPr>
          <w:rFonts w:ascii="Times New Roman" w:hAnsi="Times New Roman" w:cs="Times New Roman"/>
          <w:bCs/>
          <w:sz w:val="24"/>
        </w:rPr>
        <w:t>.</w:t>
      </w:r>
    </w:p>
    <w:p w:rsidR="00ED4B08" w:rsidRDefault="00ED4B08" w:rsidP="005964E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Nutriënten</w:t>
      </w:r>
      <w:proofErr w:type="spellEnd"/>
      <w:r w:rsidR="00B21E8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21E8F">
        <w:rPr>
          <w:rFonts w:ascii="Times New Roman" w:hAnsi="Times New Roman" w:cs="Times New Roman"/>
          <w:bCs/>
          <w:sz w:val="24"/>
        </w:rPr>
        <w:t>afkomstig</w:t>
      </w:r>
      <w:proofErr w:type="spellEnd"/>
      <w:r w:rsidR="006031BE">
        <w:rPr>
          <w:rFonts w:ascii="Times New Roman" w:hAnsi="Times New Roman" w:cs="Times New Roman"/>
          <w:bCs/>
          <w:sz w:val="24"/>
        </w:rPr>
        <w:t xml:space="preserve"> van </w:t>
      </w:r>
      <w:proofErr w:type="spellStart"/>
      <w:r w:rsidR="006031BE">
        <w:rPr>
          <w:rFonts w:ascii="Times New Roman" w:hAnsi="Times New Roman" w:cs="Times New Roman"/>
          <w:bCs/>
          <w:sz w:val="24"/>
        </w:rPr>
        <w:t>erosie</w:t>
      </w:r>
      <w:proofErr w:type="spellEnd"/>
      <w:r w:rsidR="006031BE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031BE">
        <w:rPr>
          <w:rFonts w:ascii="Times New Roman" w:hAnsi="Times New Roman" w:cs="Times New Roman"/>
          <w:bCs/>
          <w:sz w:val="24"/>
        </w:rPr>
        <w:t>mijnen</w:t>
      </w:r>
      <w:proofErr w:type="spellEnd"/>
      <w:r w:rsidR="006031BE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6031BE">
        <w:rPr>
          <w:rFonts w:ascii="Times New Roman" w:hAnsi="Times New Roman" w:cs="Times New Roman"/>
          <w:bCs/>
          <w:sz w:val="24"/>
        </w:rPr>
        <w:t>rioolwater</w:t>
      </w:r>
      <w:proofErr w:type="spellEnd"/>
      <w:r w:rsidR="006031BE">
        <w:rPr>
          <w:rFonts w:ascii="Times New Roman" w:hAnsi="Times New Roman" w:cs="Times New Roman"/>
          <w:bCs/>
          <w:sz w:val="24"/>
        </w:rPr>
        <w:t xml:space="preserve"> (</w:t>
      </w:r>
      <w:proofErr w:type="spellStart"/>
      <w:r w:rsidR="006031BE">
        <w:rPr>
          <w:rFonts w:ascii="Times New Roman" w:hAnsi="Times New Roman" w:cs="Times New Roman"/>
          <w:bCs/>
          <w:sz w:val="24"/>
        </w:rPr>
        <w:t>pathogenen</w:t>
      </w:r>
      <w:proofErr w:type="spellEnd"/>
      <w:r w:rsidR="006031BE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031BE">
        <w:rPr>
          <w:rFonts w:ascii="Times New Roman" w:hAnsi="Times New Roman" w:cs="Times New Roman"/>
          <w:bCs/>
          <w:sz w:val="24"/>
        </w:rPr>
        <w:t>bron</w:t>
      </w:r>
      <w:proofErr w:type="spellEnd"/>
      <w:r w:rsidR="006031BE">
        <w:rPr>
          <w:rFonts w:ascii="Times New Roman" w:hAnsi="Times New Roman" w:cs="Times New Roman"/>
          <w:bCs/>
          <w:sz w:val="24"/>
        </w:rPr>
        <w:t xml:space="preserve">) </w:t>
      </w:r>
      <w:proofErr w:type="spellStart"/>
      <w:r w:rsidR="00B21E8F">
        <w:rPr>
          <w:rFonts w:ascii="Times New Roman" w:hAnsi="Times New Roman" w:cs="Times New Roman"/>
          <w:bCs/>
          <w:sz w:val="24"/>
        </w:rPr>
        <w:t>en</w:t>
      </w:r>
      <w:proofErr w:type="spellEnd"/>
      <w:r w:rsidR="00B21E8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21E8F">
        <w:rPr>
          <w:rFonts w:ascii="Times New Roman" w:hAnsi="Times New Roman" w:cs="Times New Roman"/>
          <w:bCs/>
          <w:sz w:val="24"/>
        </w:rPr>
        <w:t>landbouw</w:t>
      </w:r>
      <w:proofErr w:type="spellEnd"/>
      <w:r w:rsidR="00B21E8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21E8F">
        <w:rPr>
          <w:rFonts w:ascii="Times New Roman" w:hAnsi="Times New Roman" w:cs="Times New Roman"/>
          <w:bCs/>
          <w:sz w:val="24"/>
        </w:rPr>
        <w:t>kan</w:t>
      </w:r>
      <w:proofErr w:type="spellEnd"/>
      <w:r w:rsidR="00B21E8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21E8F">
        <w:rPr>
          <w:rFonts w:ascii="Times New Roman" w:hAnsi="Times New Roman" w:cs="Times New Roman"/>
          <w:bCs/>
          <w:sz w:val="24"/>
        </w:rPr>
        <w:t>voor</w:t>
      </w:r>
      <w:proofErr w:type="spellEnd"/>
      <w:r w:rsidR="00B21E8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21E8F">
        <w:rPr>
          <w:rFonts w:ascii="Times New Roman" w:hAnsi="Times New Roman" w:cs="Times New Roman"/>
          <w:bCs/>
          <w:sz w:val="24"/>
        </w:rPr>
        <w:t>eutrofiëring</w:t>
      </w:r>
      <w:proofErr w:type="spellEnd"/>
      <w:r w:rsidR="00B21E8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21E8F">
        <w:rPr>
          <w:rFonts w:ascii="Times New Roman" w:hAnsi="Times New Roman" w:cs="Times New Roman"/>
          <w:bCs/>
          <w:sz w:val="24"/>
        </w:rPr>
        <w:t>zorgen</w:t>
      </w:r>
      <w:proofErr w:type="spellEnd"/>
    </w:p>
    <w:p w:rsidR="00ED4B08" w:rsidRDefault="00ED4B08" w:rsidP="005964E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Klimaatverandering</w:t>
      </w:r>
      <w:proofErr w:type="spellEnd"/>
      <w:r w:rsidR="00813063">
        <w:rPr>
          <w:rFonts w:ascii="Times New Roman" w:hAnsi="Times New Roman" w:cs="Times New Roman"/>
          <w:bCs/>
          <w:sz w:val="24"/>
        </w:rPr>
        <w:t xml:space="preserve">: </w:t>
      </w:r>
      <w:proofErr w:type="spellStart"/>
      <w:r w:rsidR="00813063">
        <w:rPr>
          <w:rFonts w:ascii="Times New Roman" w:hAnsi="Times New Roman" w:cs="Times New Roman"/>
          <w:bCs/>
          <w:sz w:val="24"/>
        </w:rPr>
        <w:t>toename</w:t>
      </w:r>
      <w:proofErr w:type="spellEnd"/>
      <w:r w:rsidR="0081306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13063">
        <w:rPr>
          <w:rFonts w:ascii="Times New Roman" w:hAnsi="Times New Roman" w:cs="Times New Roman"/>
          <w:bCs/>
          <w:sz w:val="24"/>
        </w:rPr>
        <w:t>watertemperatuur</w:t>
      </w:r>
      <w:proofErr w:type="spellEnd"/>
    </w:p>
    <w:p w:rsidR="00F60A33" w:rsidRDefault="00F60A33" w:rsidP="00A524A7">
      <w:pPr>
        <w:jc w:val="both"/>
        <w:rPr>
          <w:rFonts w:ascii="Times New Roman" w:hAnsi="Times New Roman" w:cs="Times New Roman"/>
          <w:bCs/>
          <w:sz w:val="24"/>
        </w:rPr>
      </w:pPr>
    </w:p>
    <w:p w:rsidR="00A524A7" w:rsidRDefault="00A524A7" w:rsidP="00A524A7">
      <w:pPr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Maatregelen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die </w:t>
      </w:r>
      <w:proofErr w:type="spellStart"/>
      <w:r>
        <w:rPr>
          <w:rFonts w:ascii="Times New Roman" w:hAnsi="Times New Roman" w:cs="Times New Roman"/>
          <w:bCs/>
          <w:sz w:val="24"/>
        </w:rPr>
        <w:t>getroffen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kunnen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worden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om het </w:t>
      </w:r>
      <w:proofErr w:type="spellStart"/>
      <w:r>
        <w:rPr>
          <w:rFonts w:ascii="Times New Roman" w:hAnsi="Times New Roman" w:cs="Times New Roman"/>
          <w:bCs/>
          <w:sz w:val="24"/>
        </w:rPr>
        <w:t>aquatisch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ecosystem </w:t>
      </w:r>
      <w:proofErr w:type="spellStart"/>
      <w:r>
        <w:rPr>
          <w:rFonts w:ascii="Times New Roman" w:hAnsi="Times New Roman" w:cs="Times New Roman"/>
          <w:bCs/>
          <w:sz w:val="24"/>
        </w:rPr>
        <w:t>te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beschermen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zijn</w:t>
      </w:r>
      <w:proofErr w:type="spellEnd"/>
      <w:r>
        <w:rPr>
          <w:rFonts w:ascii="Times New Roman" w:hAnsi="Times New Roman" w:cs="Times New Roman"/>
          <w:bCs/>
          <w:sz w:val="24"/>
        </w:rPr>
        <w:t>:</w:t>
      </w:r>
    </w:p>
    <w:p w:rsidR="00D81143" w:rsidRDefault="00D81143" w:rsidP="00D8114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D81143">
        <w:rPr>
          <w:rFonts w:ascii="Times New Roman" w:hAnsi="Times New Roman" w:cs="Times New Roman"/>
          <w:bCs/>
          <w:sz w:val="24"/>
        </w:rPr>
        <w:t>Bescherming</w:t>
      </w:r>
      <w:proofErr w:type="spellEnd"/>
      <w:r w:rsidRPr="00D81143">
        <w:rPr>
          <w:rFonts w:ascii="Times New Roman" w:hAnsi="Times New Roman" w:cs="Times New Roman"/>
          <w:bCs/>
          <w:sz w:val="24"/>
        </w:rPr>
        <w:t xml:space="preserve"> van </w:t>
      </w:r>
      <w:proofErr w:type="spellStart"/>
      <w:r w:rsidRPr="00D81143">
        <w:rPr>
          <w:rFonts w:ascii="Times New Roman" w:hAnsi="Times New Roman" w:cs="Times New Roman"/>
          <w:bCs/>
          <w:sz w:val="24"/>
        </w:rPr>
        <w:t>stroomgebieden</w:t>
      </w:r>
      <w:proofErr w:type="spellEnd"/>
    </w:p>
    <w:p w:rsidR="00D81143" w:rsidRDefault="00D81143" w:rsidP="00D8114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D81143">
        <w:rPr>
          <w:rFonts w:ascii="Times New Roman" w:hAnsi="Times New Roman" w:cs="Times New Roman"/>
          <w:bCs/>
          <w:sz w:val="24"/>
        </w:rPr>
        <w:t>Systemen</w:t>
      </w:r>
      <w:proofErr w:type="spellEnd"/>
      <w:r w:rsidRPr="00D8114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81143">
        <w:rPr>
          <w:rFonts w:ascii="Times New Roman" w:hAnsi="Times New Roman" w:cs="Times New Roman"/>
          <w:bCs/>
          <w:sz w:val="24"/>
        </w:rPr>
        <w:t>voor</w:t>
      </w:r>
      <w:proofErr w:type="spellEnd"/>
      <w:r w:rsidRPr="00D81143">
        <w:rPr>
          <w:rFonts w:ascii="Times New Roman" w:hAnsi="Times New Roman" w:cs="Times New Roman"/>
          <w:bCs/>
          <w:sz w:val="24"/>
        </w:rPr>
        <w:t xml:space="preserve"> de </w:t>
      </w:r>
      <w:proofErr w:type="spellStart"/>
      <w:r w:rsidRPr="00D81143">
        <w:rPr>
          <w:rFonts w:ascii="Times New Roman" w:hAnsi="Times New Roman" w:cs="Times New Roman"/>
          <w:bCs/>
          <w:sz w:val="24"/>
        </w:rPr>
        <w:t>behandeling</w:t>
      </w:r>
      <w:proofErr w:type="spellEnd"/>
      <w:r w:rsidRPr="00D81143">
        <w:rPr>
          <w:rFonts w:ascii="Times New Roman" w:hAnsi="Times New Roman" w:cs="Times New Roman"/>
          <w:bCs/>
          <w:sz w:val="24"/>
        </w:rPr>
        <w:t xml:space="preserve"> van </w:t>
      </w:r>
      <w:proofErr w:type="spellStart"/>
      <w:r w:rsidRPr="00D81143">
        <w:rPr>
          <w:rFonts w:ascii="Times New Roman" w:hAnsi="Times New Roman" w:cs="Times New Roman"/>
          <w:bCs/>
          <w:sz w:val="24"/>
        </w:rPr>
        <w:t>afvalwater</w:t>
      </w:r>
      <w:proofErr w:type="spellEnd"/>
    </w:p>
    <w:p w:rsidR="00D81143" w:rsidRDefault="00D81143" w:rsidP="00D8114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D81143">
        <w:rPr>
          <w:rFonts w:ascii="Times New Roman" w:hAnsi="Times New Roman" w:cs="Times New Roman"/>
          <w:bCs/>
          <w:sz w:val="24"/>
        </w:rPr>
        <w:t>Duurzame</w:t>
      </w:r>
      <w:proofErr w:type="spellEnd"/>
      <w:r w:rsidRPr="00D8114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81143">
        <w:rPr>
          <w:rFonts w:ascii="Times New Roman" w:hAnsi="Times New Roman" w:cs="Times New Roman"/>
          <w:bCs/>
          <w:sz w:val="24"/>
        </w:rPr>
        <w:t>energieproductie</w:t>
      </w:r>
      <w:proofErr w:type="spellEnd"/>
      <w:r w:rsidR="00833F8E">
        <w:rPr>
          <w:rFonts w:ascii="Times New Roman" w:hAnsi="Times New Roman" w:cs="Times New Roman"/>
          <w:bCs/>
          <w:sz w:val="24"/>
        </w:rPr>
        <w:t xml:space="preserve"> (</w:t>
      </w:r>
      <w:proofErr w:type="spellStart"/>
      <w:r w:rsidR="00833F8E">
        <w:rPr>
          <w:rFonts w:ascii="Times New Roman" w:hAnsi="Times New Roman" w:cs="Times New Roman"/>
          <w:bCs/>
          <w:sz w:val="24"/>
        </w:rPr>
        <w:t>meer</w:t>
      </w:r>
      <w:proofErr w:type="spellEnd"/>
      <w:r w:rsidR="00833F8E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33F8E">
        <w:rPr>
          <w:rFonts w:ascii="Times New Roman" w:hAnsi="Times New Roman" w:cs="Times New Roman"/>
          <w:bCs/>
          <w:sz w:val="24"/>
        </w:rPr>
        <w:t>groene</w:t>
      </w:r>
      <w:proofErr w:type="spellEnd"/>
      <w:r w:rsidR="00833F8E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33F8E">
        <w:rPr>
          <w:rFonts w:ascii="Times New Roman" w:hAnsi="Times New Roman" w:cs="Times New Roman"/>
          <w:bCs/>
          <w:sz w:val="24"/>
        </w:rPr>
        <w:t>energie</w:t>
      </w:r>
      <w:proofErr w:type="spellEnd"/>
      <w:r w:rsidR="00833F8E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33F8E">
        <w:rPr>
          <w:rFonts w:ascii="Times New Roman" w:hAnsi="Times New Roman" w:cs="Times New Roman"/>
          <w:bCs/>
          <w:sz w:val="24"/>
        </w:rPr>
        <w:t>productie</w:t>
      </w:r>
      <w:proofErr w:type="spellEnd"/>
      <w:r w:rsidR="00833F8E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33F8E">
        <w:rPr>
          <w:rFonts w:ascii="Times New Roman" w:hAnsi="Times New Roman" w:cs="Times New Roman"/>
          <w:bCs/>
          <w:sz w:val="24"/>
        </w:rPr>
        <w:t>stimuleren</w:t>
      </w:r>
      <w:proofErr w:type="spellEnd"/>
      <w:r w:rsidR="00833F8E">
        <w:rPr>
          <w:rFonts w:ascii="Times New Roman" w:hAnsi="Times New Roman" w:cs="Times New Roman"/>
          <w:bCs/>
          <w:sz w:val="24"/>
        </w:rPr>
        <w:t>)</w:t>
      </w:r>
    </w:p>
    <w:p w:rsidR="00D81143" w:rsidRDefault="00D81143" w:rsidP="00D8114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D81143">
        <w:rPr>
          <w:rFonts w:ascii="Times New Roman" w:hAnsi="Times New Roman" w:cs="Times New Roman"/>
          <w:bCs/>
          <w:sz w:val="24"/>
        </w:rPr>
        <w:t>Strengere</w:t>
      </w:r>
      <w:proofErr w:type="spellEnd"/>
      <w:r w:rsidRPr="00D8114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81143">
        <w:rPr>
          <w:rFonts w:ascii="Times New Roman" w:hAnsi="Times New Roman" w:cs="Times New Roman"/>
          <w:bCs/>
          <w:sz w:val="24"/>
        </w:rPr>
        <w:t>voorschriften</w:t>
      </w:r>
      <w:proofErr w:type="spellEnd"/>
      <w:r w:rsidRPr="00D8114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81143">
        <w:rPr>
          <w:rFonts w:ascii="Times New Roman" w:hAnsi="Times New Roman" w:cs="Times New Roman"/>
          <w:bCs/>
          <w:sz w:val="24"/>
        </w:rPr>
        <w:t>en</w:t>
      </w:r>
      <w:proofErr w:type="spellEnd"/>
      <w:r w:rsidRPr="00D8114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81143">
        <w:rPr>
          <w:rFonts w:ascii="Times New Roman" w:hAnsi="Times New Roman" w:cs="Times New Roman"/>
          <w:bCs/>
          <w:sz w:val="24"/>
        </w:rPr>
        <w:t>controle</w:t>
      </w:r>
      <w:proofErr w:type="spellEnd"/>
      <w:r w:rsidRPr="00D8114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81143">
        <w:rPr>
          <w:rFonts w:ascii="Times New Roman" w:hAnsi="Times New Roman" w:cs="Times New Roman"/>
          <w:bCs/>
          <w:sz w:val="24"/>
        </w:rPr>
        <w:t>voor</w:t>
      </w:r>
      <w:proofErr w:type="spellEnd"/>
      <w:r w:rsidRPr="00D8114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81143">
        <w:rPr>
          <w:rFonts w:ascii="Times New Roman" w:hAnsi="Times New Roman" w:cs="Times New Roman"/>
          <w:bCs/>
          <w:sz w:val="24"/>
        </w:rPr>
        <w:t>mijnbouw</w:t>
      </w:r>
      <w:proofErr w:type="spellEnd"/>
      <w:r w:rsidR="00530B7C">
        <w:rPr>
          <w:rFonts w:ascii="Times New Roman" w:hAnsi="Times New Roman" w:cs="Times New Roman"/>
          <w:bCs/>
          <w:sz w:val="24"/>
        </w:rPr>
        <w:t xml:space="preserve"> (</w:t>
      </w:r>
      <w:proofErr w:type="spellStart"/>
      <w:r w:rsidR="00530B7C">
        <w:rPr>
          <w:rFonts w:ascii="Times New Roman" w:hAnsi="Times New Roman" w:cs="Times New Roman"/>
          <w:bCs/>
          <w:sz w:val="24"/>
        </w:rPr>
        <w:t>sluitingsmijn</w:t>
      </w:r>
      <w:proofErr w:type="spellEnd"/>
      <w:r w:rsidR="00530B7C">
        <w:rPr>
          <w:rFonts w:ascii="Times New Roman" w:hAnsi="Times New Roman" w:cs="Times New Roman"/>
          <w:bCs/>
          <w:sz w:val="24"/>
        </w:rPr>
        <w:t xml:space="preserve"> plan, monitoring)</w:t>
      </w:r>
    </w:p>
    <w:p w:rsidR="00D81143" w:rsidRDefault="00D81143" w:rsidP="00D8114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D81143">
        <w:rPr>
          <w:rFonts w:ascii="Times New Roman" w:hAnsi="Times New Roman" w:cs="Times New Roman"/>
          <w:bCs/>
          <w:sz w:val="24"/>
        </w:rPr>
        <w:t>Alternatieve</w:t>
      </w:r>
      <w:proofErr w:type="spellEnd"/>
      <w:r w:rsidRPr="00D8114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81143">
        <w:rPr>
          <w:rFonts w:ascii="Times New Roman" w:hAnsi="Times New Roman" w:cs="Times New Roman"/>
          <w:bCs/>
          <w:sz w:val="24"/>
        </w:rPr>
        <w:t>kwikvrije</w:t>
      </w:r>
      <w:proofErr w:type="spellEnd"/>
      <w:r w:rsidRPr="00D8114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81143">
        <w:rPr>
          <w:rFonts w:ascii="Times New Roman" w:hAnsi="Times New Roman" w:cs="Times New Roman"/>
          <w:bCs/>
          <w:sz w:val="24"/>
        </w:rPr>
        <w:t>en</w:t>
      </w:r>
      <w:proofErr w:type="spellEnd"/>
      <w:r w:rsidRPr="00D8114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33FD2">
        <w:rPr>
          <w:rFonts w:ascii="Times New Roman" w:hAnsi="Times New Roman" w:cs="Times New Roman"/>
          <w:bCs/>
          <w:sz w:val="24"/>
        </w:rPr>
        <w:t>verminderde</w:t>
      </w:r>
      <w:proofErr w:type="spellEnd"/>
      <w:r w:rsidR="00833FD2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33FD2">
        <w:rPr>
          <w:rFonts w:ascii="Times New Roman" w:hAnsi="Times New Roman" w:cs="Times New Roman"/>
          <w:bCs/>
          <w:sz w:val="24"/>
        </w:rPr>
        <w:t>troebel</w:t>
      </w:r>
      <w:proofErr w:type="spellEnd"/>
      <w:r w:rsidR="00833FD2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81143">
        <w:rPr>
          <w:rFonts w:ascii="Times New Roman" w:hAnsi="Times New Roman" w:cs="Times New Roman"/>
          <w:bCs/>
          <w:sz w:val="24"/>
        </w:rPr>
        <w:t>methoden</w:t>
      </w:r>
      <w:proofErr w:type="spellEnd"/>
      <w:r w:rsidRPr="00D8114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81143">
        <w:rPr>
          <w:rFonts w:ascii="Times New Roman" w:hAnsi="Times New Roman" w:cs="Times New Roman"/>
          <w:bCs/>
          <w:sz w:val="24"/>
        </w:rPr>
        <w:t>voor</w:t>
      </w:r>
      <w:proofErr w:type="spellEnd"/>
      <w:r w:rsidRPr="00D8114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81143">
        <w:rPr>
          <w:rFonts w:ascii="Times New Roman" w:hAnsi="Times New Roman" w:cs="Times New Roman"/>
          <w:bCs/>
          <w:sz w:val="24"/>
        </w:rPr>
        <w:t>goudwinning</w:t>
      </w:r>
      <w:proofErr w:type="spellEnd"/>
    </w:p>
    <w:p w:rsidR="00716BE0" w:rsidRDefault="00D81143" w:rsidP="00716BE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D81143">
        <w:rPr>
          <w:rFonts w:ascii="Times New Roman" w:hAnsi="Times New Roman" w:cs="Times New Roman"/>
          <w:bCs/>
          <w:sz w:val="24"/>
        </w:rPr>
        <w:t>Waterkwaliteitsvoorschriften</w:t>
      </w:r>
      <w:proofErr w:type="spellEnd"/>
      <w:r w:rsidRPr="00D8114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81143">
        <w:rPr>
          <w:rFonts w:ascii="Times New Roman" w:hAnsi="Times New Roman" w:cs="Times New Roman"/>
          <w:bCs/>
          <w:sz w:val="24"/>
        </w:rPr>
        <w:t>voor</w:t>
      </w:r>
      <w:proofErr w:type="spellEnd"/>
      <w:r w:rsidRPr="00D8114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81143">
        <w:rPr>
          <w:rFonts w:ascii="Times New Roman" w:hAnsi="Times New Roman" w:cs="Times New Roman"/>
          <w:bCs/>
          <w:sz w:val="24"/>
        </w:rPr>
        <w:t>industrie</w:t>
      </w:r>
      <w:proofErr w:type="spellEnd"/>
      <w:r w:rsidRPr="00D8114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81143">
        <w:rPr>
          <w:rFonts w:ascii="Times New Roman" w:hAnsi="Times New Roman" w:cs="Times New Roman"/>
          <w:bCs/>
          <w:sz w:val="24"/>
        </w:rPr>
        <w:t>en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81143">
        <w:rPr>
          <w:rFonts w:ascii="Times New Roman" w:hAnsi="Times New Roman" w:cs="Times New Roman"/>
          <w:bCs/>
          <w:sz w:val="24"/>
        </w:rPr>
        <w:t>recreatief</w:t>
      </w:r>
      <w:proofErr w:type="spellEnd"/>
      <w:r w:rsidRPr="00D8114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D81143">
        <w:rPr>
          <w:rFonts w:ascii="Times New Roman" w:hAnsi="Times New Roman" w:cs="Times New Roman"/>
          <w:bCs/>
          <w:sz w:val="24"/>
        </w:rPr>
        <w:t>water</w:t>
      </w:r>
      <w:proofErr w:type="spellEnd"/>
    </w:p>
    <w:p w:rsidR="00716BE0" w:rsidRDefault="00716BE0" w:rsidP="00716BE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716BE0">
        <w:rPr>
          <w:rFonts w:ascii="Times New Roman" w:hAnsi="Times New Roman" w:cs="Times New Roman"/>
          <w:bCs/>
          <w:sz w:val="24"/>
        </w:rPr>
        <w:t>Handhaving</w:t>
      </w:r>
      <w:proofErr w:type="spellEnd"/>
      <w:r w:rsidRPr="00716BE0">
        <w:rPr>
          <w:rFonts w:ascii="Times New Roman" w:hAnsi="Times New Roman" w:cs="Times New Roman"/>
          <w:bCs/>
          <w:sz w:val="24"/>
        </w:rPr>
        <w:t xml:space="preserve"> van </w:t>
      </w:r>
      <w:proofErr w:type="spellStart"/>
      <w:r w:rsidRPr="00716BE0">
        <w:rPr>
          <w:rFonts w:ascii="Times New Roman" w:hAnsi="Times New Roman" w:cs="Times New Roman"/>
          <w:bCs/>
          <w:sz w:val="24"/>
        </w:rPr>
        <w:t>pesticidevoorschriften</w:t>
      </w:r>
      <w:proofErr w:type="spellEnd"/>
    </w:p>
    <w:p w:rsidR="00716BE0" w:rsidRDefault="00716BE0" w:rsidP="00716BE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Juiste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manier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van r</w:t>
      </w:r>
      <w:r w:rsidRPr="00716BE0">
        <w:rPr>
          <w:rFonts w:ascii="Times New Roman" w:hAnsi="Times New Roman" w:cs="Times New Roman"/>
          <w:bCs/>
          <w:sz w:val="24"/>
        </w:rPr>
        <w:t xml:space="preserve">ecycling </w:t>
      </w:r>
      <w:proofErr w:type="spellStart"/>
      <w:r w:rsidRPr="00716BE0">
        <w:rPr>
          <w:rFonts w:ascii="Times New Roman" w:hAnsi="Times New Roman" w:cs="Times New Roman"/>
          <w:bCs/>
          <w:sz w:val="24"/>
        </w:rPr>
        <w:t>en</w:t>
      </w:r>
      <w:proofErr w:type="spellEnd"/>
      <w:r w:rsidRPr="00716BE0">
        <w:rPr>
          <w:rFonts w:ascii="Times New Roman" w:hAnsi="Times New Roman" w:cs="Times New Roman"/>
          <w:bCs/>
          <w:sz w:val="24"/>
        </w:rPr>
        <w:t xml:space="preserve">/of </w:t>
      </w:r>
      <w:proofErr w:type="spellStart"/>
      <w:r w:rsidRPr="00716BE0">
        <w:rPr>
          <w:rFonts w:ascii="Times New Roman" w:hAnsi="Times New Roman" w:cs="Times New Roman"/>
          <w:bCs/>
          <w:sz w:val="24"/>
        </w:rPr>
        <w:t>verwijdering</w:t>
      </w:r>
      <w:proofErr w:type="spellEnd"/>
      <w:r w:rsidRPr="00716BE0">
        <w:rPr>
          <w:rFonts w:ascii="Times New Roman" w:hAnsi="Times New Roman" w:cs="Times New Roman"/>
          <w:bCs/>
          <w:sz w:val="24"/>
        </w:rPr>
        <w:t xml:space="preserve"> van </w:t>
      </w:r>
      <w:proofErr w:type="spellStart"/>
      <w:r w:rsidRPr="00716BE0">
        <w:rPr>
          <w:rFonts w:ascii="Times New Roman" w:hAnsi="Times New Roman" w:cs="Times New Roman"/>
          <w:bCs/>
          <w:sz w:val="24"/>
        </w:rPr>
        <w:t>afval</w:t>
      </w:r>
      <w:proofErr w:type="spellEnd"/>
      <w:r w:rsidRPr="00716BE0">
        <w:rPr>
          <w:rFonts w:ascii="Times New Roman" w:hAnsi="Times New Roman" w:cs="Times New Roman"/>
          <w:bCs/>
          <w:sz w:val="24"/>
        </w:rPr>
        <w:t xml:space="preserve"> (plastic</w:t>
      </w:r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6BE0">
        <w:rPr>
          <w:rFonts w:ascii="Times New Roman" w:hAnsi="Times New Roman" w:cs="Times New Roman"/>
          <w:bCs/>
          <w:sz w:val="24"/>
        </w:rPr>
        <w:t>zakken</w:t>
      </w:r>
      <w:proofErr w:type="spellEnd"/>
      <w:r w:rsidRPr="00716BE0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6BE0">
        <w:rPr>
          <w:rFonts w:ascii="Times New Roman" w:hAnsi="Times New Roman" w:cs="Times New Roman"/>
          <w:bCs/>
          <w:sz w:val="24"/>
        </w:rPr>
        <w:t>batterijen</w:t>
      </w:r>
      <w:proofErr w:type="spellEnd"/>
      <w:r w:rsidRPr="00716BE0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6BE0">
        <w:rPr>
          <w:rFonts w:ascii="Times New Roman" w:hAnsi="Times New Roman" w:cs="Times New Roman"/>
          <w:bCs/>
          <w:sz w:val="24"/>
        </w:rPr>
        <w:t>gevaa</w:t>
      </w:r>
      <w:r>
        <w:rPr>
          <w:rFonts w:ascii="Times New Roman" w:hAnsi="Times New Roman" w:cs="Times New Roman"/>
          <w:bCs/>
          <w:sz w:val="24"/>
        </w:rPr>
        <w:t>rlijke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chemicaliën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</w:rPr>
        <w:t>medicijnen</w:t>
      </w:r>
      <w:proofErr w:type="spellEnd"/>
      <w:r>
        <w:rPr>
          <w:rFonts w:ascii="Times New Roman" w:hAnsi="Times New Roman" w:cs="Times New Roman"/>
          <w:bCs/>
          <w:sz w:val="24"/>
        </w:rPr>
        <w:t>)</w:t>
      </w:r>
    </w:p>
    <w:p w:rsidR="00716BE0" w:rsidRDefault="00716BE0" w:rsidP="00716BE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716BE0">
        <w:rPr>
          <w:rFonts w:ascii="Times New Roman" w:hAnsi="Times New Roman" w:cs="Times New Roman"/>
          <w:bCs/>
          <w:sz w:val="24"/>
        </w:rPr>
        <w:t>Bewustwording</w:t>
      </w:r>
      <w:proofErr w:type="spellEnd"/>
      <w:r w:rsidRPr="00716BE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6BE0">
        <w:rPr>
          <w:rFonts w:ascii="Times New Roman" w:hAnsi="Times New Roman" w:cs="Times New Roman"/>
          <w:bCs/>
          <w:sz w:val="24"/>
        </w:rPr>
        <w:t>voor</w:t>
      </w:r>
      <w:proofErr w:type="spellEnd"/>
      <w:r w:rsidRPr="00716BE0">
        <w:rPr>
          <w:rFonts w:ascii="Times New Roman" w:hAnsi="Times New Roman" w:cs="Times New Roman"/>
          <w:bCs/>
          <w:sz w:val="24"/>
        </w:rPr>
        <w:t xml:space="preserve"> het </w:t>
      </w:r>
      <w:proofErr w:type="spellStart"/>
      <w:r w:rsidRPr="00716BE0">
        <w:rPr>
          <w:rFonts w:ascii="Times New Roman" w:hAnsi="Times New Roman" w:cs="Times New Roman"/>
          <w:bCs/>
          <w:sz w:val="24"/>
        </w:rPr>
        <w:t>publiek</w:t>
      </w:r>
      <w:proofErr w:type="spellEnd"/>
    </w:p>
    <w:p w:rsidR="00716BE0" w:rsidRPr="00716BE0" w:rsidRDefault="00716BE0" w:rsidP="00716BE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Environmental Impact Assessments </w:t>
      </w:r>
      <w:proofErr w:type="spellStart"/>
      <w:r>
        <w:rPr>
          <w:rFonts w:ascii="Times New Roman" w:hAnsi="Times New Roman" w:cs="Times New Roman"/>
          <w:bCs/>
          <w:sz w:val="24"/>
        </w:rPr>
        <w:t>uitvoeren</w:t>
      </w:r>
      <w:proofErr w:type="spellEnd"/>
    </w:p>
    <w:p w:rsidR="00D81143" w:rsidRPr="00D81143" w:rsidRDefault="00D81143" w:rsidP="00D81143">
      <w:pPr>
        <w:jc w:val="both"/>
        <w:rPr>
          <w:rFonts w:ascii="Times New Roman" w:hAnsi="Times New Roman" w:cs="Times New Roman"/>
          <w:bCs/>
          <w:sz w:val="24"/>
        </w:rPr>
      </w:pPr>
    </w:p>
    <w:p w:rsidR="00A524A7" w:rsidRPr="00A524A7" w:rsidRDefault="00A524A7" w:rsidP="00A524A7">
      <w:pPr>
        <w:jc w:val="both"/>
        <w:rPr>
          <w:rFonts w:ascii="Times New Roman" w:hAnsi="Times New Roman" w:cs="Times New Roman"/>
          <w:bCs/>
          <w:sz w:val="24"/>
        </w:rPr>
      </w:pPr>
    </w:p>
    <w:p w:rsidR="003A3646" w:rsidRDefault="003A3646" w:rsidP="003A3646">
      <w:pPr>
        <w:pStyle w:val="Default"/>
      </w:pPr>
    </w:p>
    <w:p w:rsidR="003A3646" w:rsidRDefault="003A3646" w:rsidP="003A3646">
      <w:pPr>
        <w:pStyle w:val="Default"/>
        <w:rPr>
          <w:sz w:val="44"/>
          <w:szCs w:val="44"/>
        </w:rPr>
      </w:pPr>
    </w:p>
    <w:p w:rsidR="00F60A33" w:rsidRDefault="00F60A33" w:rsidP="009E46DD">
      <w:pPr>
        <w:rPr>
          <w:rFonts w:ascii="Times New Roman" w:hAnsi="Times New Roman" w:cs="Times New Roman"/>
          <w:bCs/>
          <w:sz w:val="24"/>
        </w:rPr>
      </w:pPr>
    </w:p>
    <w:p w:rsidR="009E46DD" w:rsidRPr="00280843" w:rsidRDefault="009E46DD" w:rsidP="009E46DD">
      <w:pPr>
        <w:rPr>
          <w:rFonts w:ascii="Times New Roman" w:hAnsi="Times New Roman" w:cs="Times New Roman"/>
          <w:b/>
          <w:sz w:val="24"/>
          <w:u w:val="single"/>
        </w:rPr>
      </w:pPr>
      <w:r w:rsidRPr="00280843">
        <w:rPr>
          <w:rFonts w:ascii="Times New Roman" w:hAnsi="Times New Roman" w:cs="Times New Roman"/>
          <w:b/>
          <w:sz w:val="24"/>
          <w:u w:val="single"/>
        </w:rPr>
        <w:lastRenderedPageBreak/>
        <w:t>Water microbiology</w:t>
      </w:r>
    </w:p>
    <w:p w:rsidR="00F41CA5" w:rsidRDefault="00833CEB" w:rsidP="005F4D7D">
      <w:pPr>
        <w:jc w:val="both"/>
        <w:rPr>
          <w:rFonts w:ascii="Times New Roman" w:hAnsi="Times New Roman" w:cs="Times New Roman"/>
          <w:sz w:val="24"/>
        </w:rPr>
      </w:pPr>
      <w:r w:rsidRPr="00833CEB">
        <w:rPr>
          <w:rFonts w:ascii="Times New Roman" w:hAnsi="Times New Roman" w:cs="Times New Roman"/>
          <w:sz w:val="24"/>
        </w:rPr>
        <w:t>Micro-</w:t>
      </w:r>
      <w:proofErr w:type="spellStart"/>
      <w:r w:rsidRPr="00833CEB">
        <w:rPr>
          <w:rFonts w:ascii="Times New Roman" w:hAnsi="Times New Roman" w:cs="Times New Roman"/>
          <w:sz w:val="24"/>
        </w:rPr>
        <w:t>organismen</w:t>
      </w:r>
      <w:proofErr w:type="spellEnd"/>
      <w:r w:rsidRPr="00833C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646">
        <w:rPr>
          <w:rFonts w:ascii="Times New Roman" w:hAnsi="Times New Roman" w:cs="Times New Roman"/>
          <w:sz w:val="24"/>
        </w:rPr>
        <w:t>bevinden</w:t>
      </w:r>
      <w:proofErr w:type="spellEnd"/>
      <w:r w:rsidR="009876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646">
        <w:rPr>
          <w:rFonts w:ascii="Times New Roman" w:hAnsi="Times New Roman" w:cs="Times New Roman"/>
          <w:sz w:val="24"/>
        </w:rPr>
        <w:t>zich</w:t>
      </w:r>
      <w:proofErr w:type="spellEnd"/>
      <w:r w:rsidR="00987646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833CEB">
        <w:rPr>
          <w:rFonts w:ascii="Times New Roman" w:hAnsi="Times New Roman" w:cs="Times New Roman"/>
          <w:sz w:val="24"/>
        </w:rPr>
        <w:t>oppervlaktewateren</w:t>
      </w:r>
      <w:proofErr w:type="spellEnd"/>
      <w:r w:rsidRPr="00833CEB">
        <w:rPr>
          <w:rFonts w:ascii="Times New Roman" w:hAnsi="Times New Roman" w:cs="Times New Roman"/>
          <w:sz w:val="24"/>
        </w:rPr>
        <w:t xml:space="preserve"> in </w:t>
      </w:r>
      <w:proofErr w:type="spellStart"/>
      <w:r w:rsidR="00987646">
        <w:rPr>
          <w:rFonts w:ascii="Times New Roman" w:hAnsi="Times New Roman" w:cs="Times New Roman"/>
          <w:sz w:val="24"/>
        </w:rPr>
        <w:t>verschillende</w:t>
      </w:r>
      <w:proofErr w:type="spellEnd"/>
      <w:r w:rsidR="00987646">
        <w:rPr>
          <w:rFonts w:ascii="Times New Roman" w:hAnsi="Times New Roman" w:cs="Times New Roman"/>
          <w:sz w:val="24"/>
        </w:rPr>
        <w:t xml:space="preserve"> zones. </w:t>
      </w:r>
      <w:proofErr w:type="spellStart"/>
      <w:r w:rsidR="00987646">
        <w:rPr>
          <w:rFonts w:ascii="Times New Roman" w:hAnsi="Times New Roman" w:cs="Times New Roman"/>
          <w:sz w:val="24"/>
        </w:rPr>
        <w:t>De</w:t>
      </w:r>
      <w:r w:rsidRPr="00833CEB">
        <w:rPr>
          <w:rFonts w:ascii="Times New Roman" w:hAnsi="Times New Roman" w:cs="Times New Roman"/>
          <w:sz w:val="24"/>
        </w:rPr>
        <w:t>ze</w:t>
      </w:r>
      <w:proofErr w:type="spellEnd"/>
      <w:r w:rsidRPr="00833C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3CEB">
        <w:rPr>
          <w:rFonts w:ascii="Times New Roman" w:hAnsi="Times New Roman" w:cs="Times New Roman"/>
          <w:sz w:val="24"/>
        </w:rPr>
        <w:t>kunnen</w:t>
      </w:r>
      <w:proofErr w:type="spellEnd"/>
      <w:r w:rsidRPr="00833C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3CEB">
        <w:rPr>
          <w:rFonts w:ascii="Times New Roman" w:hAnsi="Times New Roman" w:cs="Times New Roman"/>
          <w:sz w:val="24"/>
        </w:rPr>
        <w:t>zwevend</w:t>
      </w:r>
      <w:proofErr w:type="spellEnd"/>
      <w:r w:rsidRPr="00833C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3CEB">
        <w:rPr>
          <w:rFonts w:ascii="Times New Roman" w:hAnsi="Times New Roman" w:cs="Times New Roman"/>
          <w:sz w:val="24"/>
        </w:rPr>
        <w:t>zijn</w:t>
      </w:r>
      <w:proofErr w:type="spellEnd"/>
      <w:r w:rsidRPr="00833CEB">
        <w:rPr>
          <w:rFonts w:ascii="Times New Roman" w:hAnsi="Times New Roman" w:cs="Times New Roman"/>
          <w:sz w:val="24"/>
        </w:rPr>
        <w:t xml:space="preserve"> (plankton), </w:t>
      </w:r>
      <w:proofErr w:type="spellStart"/>
      <w:r w:rsidRPr="00833CEB">
        <w:rPr>
          <w:rFonts w:ascii="Times New Roman" w:hAnsi="Times New Roman" w:cs="Times New Roman"/>
          <w:sz w:val="24"/>
        </w:rPr>
        <w:t>vaste</w:t>
      </w:r>
      <w:proofErr w:type="spellEnd"/>
      <w:r w:rsidRPr="00833C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3CEB">
        <w:rPr>
          <w:rFonts w:ascii="Times New Roman" w:hAnsi="Times New Roman" w:cs="Times New Roman"/>
          <w:sz w:val="24"/>
        </w:rPr>
        <w:t>onderg</w:t>
      </w:r>
      <w:r w:rsidR="00987646">
        <w:rPr>
          <w:rFonts w:ascii="Times New Roman" w:hAnsi="Times New Roman" w:cs="Times New Roman"/>
          <w:sz w:val="24"/>
        </w:rPr>
        <w:t>edompelde</w:t>
      </w:r>
      <w:proofErr w:type="spellEnd"/>
      <w:r w:rsidR="009876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646">
        <w:rPr>
          <w:rFonts w:ascii="Times New Roman" w:hAnsi="Times New Roman" w:cs="Times New Roman"/>
          <w:sz w:val="24"/>
        </w:rPr>
        <w:t>objecten</w:t>
      </w:r>
      <w:proofErr w:type="spellEnd"/>
      <w:r w:rsidR="0098764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87646">
        <w:rPr>
          <w:rFonts w:ascii="Times New Roman" w:hAnsi="Times New Roman" w:cs="Times New Roman"/>
          <w:sz w:val="24"/>
        </w:rPr>
        <w:t>planten</w:t>
      </w:r>
      <w:proofErr w:type="spellEnd"/>
      <w:r w:rsidRPr="00833C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3CEB">
        <w:rPr>
          <w:rFonts w:ascii="Times New Roman" w:hAnsi="Times New Roman" w:cs="Times New Roman"/>
          <w:sz w:val="24"/>
        </w:rPr>
        <w:t>bedekken</w:t>
      </w:r>
      <w:proofErr w:type="spellEnd"/>
      <w:r w:rsidRPr="00833CE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33CEB">
        <w:rPr>
          <w:rFonts w:ascii="Times New Roman" w:hAnsi="Times New Roman" w:cs="Times New Roman"/>
          <w:sz w:val="24"/>
        </w:rPr>
        <w:t>periphyton</w:t>
      </w:r>
      <w:proofErr w:type="spellEnd"/>
      <w:r w:rsidRPr="00833CEB">
        <w:rPr>
          <w:rFonts w:ascii="Times New Roman" w:hAnsi="Times New Roman" w:cs="Times New Roman"/>
          <w:sz w:val="24"/>
        </w:rPr>
        <w:t xml:space="preserve">), of </w:t>
      </w:r>
      <w:proofErr w:type="spellStart"/>
      <w:r w:rsidRPr="00833CEB">
        <w:rPr>
          <w:rFonts w:ascii="Times New Roman" w:hAnsi="Times New Roman" w:cs="Times New Roman"/>
          <w:sz w:val="24"/>
        </w:rPr>
        <w:t>zich</w:t>
      </w:r>
      <w:proofErr w:type="spellEnd"/>
      <w:r w:rsidRPr="00833CEB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833CEB">
        <w:rPr>
          <w:rFonts w:ascii="Times New Roman" w:hAnsi="Times New Roman" w:cs="Times New Roman"/>
          <w:sz w:val="24"/>
        </w:rPr>
        <w:t>sedimenten</w:t>
      </w:r>
      <w:proofErr w:type="spellEnd"/>
      <w:r w:rsidRPr="00833CEB">
        <w:rPr>
          <w:rFonts w:ascii="Times New Roman" w:hAnsi="Times New Roman" w:cs="Times New Roman"/>
          <w:sz w:val="24"/>
        </w:rPr>
        <w:t xml:space="preserve"> op de </w:t>
      </w:r>
      <w:proofErr w:type="spellStart"/>
      <w:r w:rsidRPr="00833CEB">
        <w:rPr>
          <w:rFonts w:ascii="Times New Roman" w:hAnsi="Times New Roman" w:cs="Times New Roman"/>
          <w:sz w:val="24"/>
        </w:rPr>
        <w:t>bodem</w:t>
      </w:r>
      <w:proofErr w:type="spellEnd"/>
      <w:r w:rsidRPr="00833C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3CEB">
        <w:rPr>
          <w:rFonts w:ascii="Times New Roman" w:hAnsi="Times New Roman" w:cs="Times New Roman"/>
          <w:sz w:val="24"/>
        </w:rPr>
        <w:t>bevinden</w:t>
      </w:r>
      <w:proofErr w:type="spellEnd"/>
      <w:r w:rsidRPr="00833CEB">
        <w:rPr>
          <w:rFonts w:ascii="Times New Roman" w:hAnsi="Times New Roman" w:cs="Times New Roman"/>
          <w:sz w:val="24"/>
        </w:rPr>
        <w:t xml:space="preserve"> (benthos).</w:t>
      </w:r>
      <w:r w:rsidR="00F41CA5">
        <w:rPr>
          <w:rFonts w:ascii="Times New Roman" w:hAnsi="Times New Roman" w:cs="Times New Roman"/>
          <w:sz w:val="24"/>
        </w:rPr>
        <w:t xml:space="preserve"> Plankton is </w:t>
      </w:r>
      <w:proofErr w:type="spellStart"/>
      <w:r w:rsidR="00F41CA5" w:rsidRPr="00F41CA5">
        <w:rPr>
          <w:rFonts w:ascii="Times New Roman" w:hAnsi="Times New Roman" w:cs="Times New Roman"/>
          <w:sz w:val="24"/>
        </w:rPr>
        <w:t>groep</w:t>
      </w:r>
      <w:proofErr w:type="spellEnd"/>
      <w:r w:rsidR="00F41CA5" w:rsidRPr="00F41CA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1CA5" w:rsidRPr="00F41CA5">
        <w:rPr>
          <w:rFonts w:ascii="Times New Roman" w:hAnsi="Times New Roman" w:cs="Times New Roman"/>
          <w:sz w:val="24"/>
        </w:rPr>
        <w:t>organismen</w:t>
      </w:r>
      <w:proofErr w:type="spellEnd"/>
      <w:r w:rsidR="00F41CA5" w:rsidRPr="00F41CA5">
        <w:rPr>
          <w:rFonts w:ascii="Times New Roman" w:hAnsi="Times New Roman" w:cs="Times New Roman"/>
          <w:sz w:val="24"/>
        </w:rPr>
        <w:t xml:space="preserve"> die </w:t>
      </w:r>
      <w:proofErr w:type="spellStart"/>
      <w:r w:rsidR="00F41CA5" w:rsidRPr="00F41CA5">
        <w:rPr>
          <w:rFonts w:ascii="Times New Roman" w:hAnsi="Times New Roman" w:cs="Times New Roman"/>
          <w:sz w:val="24"/>
        </w:rPr>
        <w:t>passief</w:t>
      </w:r>
      <w:proofErr w:type="spellEnd"/>
      <w:r w:rsidR="00F41CA5" w:rsidRPr="00F41CA5">
        <w:rPr>
          <w:rFonts w:ascii="Times New Roman" w:hAnsi="Times New Roman" w:cs="Times New Roman"/>
          <w:sz w:val="24"/>
        </w:rPr>
        <w:t xml:space="preserve"> in water </w:t>
      </w:r>
      <w:proofErr w:type="spellStart"/>
      <w:r w:rsidR="00F41CA5" w:rsidRPr="00F41CA5">
        <w:rPr>
          <w:rFonts w:ascii="Times New Roman" w:hAnsi="Times New Roman" w:cs="Times New Roman"/>
          <w:sz w:val="24"/>
        </w:rPr>
        <w:t>drijven</w:t>
      </w:r>
      <w:proofErr w:type="spellEnd"/>
      <w:r w:rsidR="00F41CA5" w:rsidRPr="00F41CA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1CA5" w:rsidRPr="00F41CA5">
        <w:rPr>
          <w:rFonts w:ascii="Times New Roman" w:hAnsi="Times New Roman" w:cs="Times New Roman"/>
          <w:sz w:val="24"/>
        </w:rPr>
        <w:t>zonder</w:t>
      </w:r>
      <w:proofErr w:type="spellEnd"/>
      <w:r w:rsidR="00F41CA5" w:rsidRPr="00F41CA5">
        <w:rPr>
          <w:rFonts w:ascii="Times New Roman" w:hAnsi="Times New Roman" w:cs="Times New Roman"/>
          <w:sz w:val="24"/>
        </w:rPr>
        <w:t xml:space="preserve"> het </w:t>
      </w:r>
      <w:proofErr w:type="spellStart"/>
      <w:r w:rsidR="00F41CA5" w:rsidRPr="00F41CA5">
        <w:rPr>
          <w:rFonts w:ascii="Times New Roman" w:hAnsi="Times New Roman" w:cs="Times New Roman"/>
          <w:sz w:val="24"/>
        </w:rPr>
        <w:t>vermogen</w:t>
      </w:r>
      <w:proofErr w:type="spellEnd"/>
      <w:r w:rsidR="00F41CA5" w:rsidRPr="00F41CA5">
        <w:rPr>
          <w:rFonts w:ascii="Times New Roman" w:hAnsi="Times New Roman" w:cs="Times New Roman"/>
          <w:sz w:val="24"/>
        </w:rPr>
        <w:t xml:space="preserve"> om de </w:t>
      </w:r>
      <w:proofErr w:type="spellStart"/>
      <w:r w:rsidR="00F41CA5" w:rsidRPr="00F41CA5">
        <w:rPr>
          <w:rFonts w:ascii="Times New Roman" w:hAnsi="Times New Roman" w:cs="Times New Roman"/>
          <w:sz w:val="24"/>
        </w:rPr>
        <w:t>beweging</w:t>
      </w:r>
      <w:proofErr w:type="spellEnd"/>
      <w:r w:rsidR="00F41CA5" w:rsidRPr="00F41CA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1CA5" w:rsidRPr="00F41CA5">
        <w:rPr>
          <w:rFonts w:ascii="Times New Roman" w:hAnsi="Times New Roman" w:cs="Times New Roman"/>
          <w:sz w:val="24"/>
        </w:rPr>
        <w:t>en</w:t>
      </w:r>
      <w:proofErr w:type="spellEnd"/>
      <w:r w:rsidR="00F41CA5" w:rsidRPr="00F41CA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1CA5" w:rsidRPr="00F41CA5">
        <w:rPr>
          <w:rFonts w:ascii="Times New Roman" w:hAnsi="Times New Roman" w:cs="Times New Roman"/>
          <w:sz w:val="24"/>
        </w:rPr>
        <w:t>stroming</w:t>
      </w:r>
      <w:proofErr w:type="spellEnd"/>
      <w:r w:rsidR="00F41CA5" w:rsidRPr="00F41CA5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F41CA5" w:rsidRPr="00F41CA5">
        <w:rPr>
          <w:rFonts w:ascii="Times New Roman" w:hAnsi="Times New Roman" w:cs="Times New Roman"/>
          <w:sz w:val="24"/>
        </w:rPr>
        <w:t>watermassa</w:t>
      </w:r>
      <w:proofErr w:type="spellEnd"/>
      <w:r w:rsidR="00F41CA5" w:rsidRPr="00F41CA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1CA5" w:rsidRPr="00F41CA5">
        <w:rPr>
          <w:rFonts w:ascii="Times New Roman" w:hAnsi="Times New Roman" w:cs="Times New Roman"/>
          <w:sz w:val="24"/>
        </w:rPr>
        <w:t>te</w:t>
      </w:r>
      <w:proofErr w:type="spellEnd"/>
      <w:r w:rsidR="00F41CA5" w:rsidRPr="00F41CA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1CA5" w:rsidRPr="00F41CA5">
        <w:rPr>
          <w:rFonts w:ascii="Times New Roman" w:hAnsi="Times New Roman" w:cs="Times New Roman"/>
          <w:sz w:val="24"/>
        </w:rPr>
        <w:t>weerstaan</w:t>
      </w:r>
      <w:proofErr w:type="spellEnd"/>
      <w:r w:rsidR="00F41CA5" w:rsidRPr="00F41CA5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F41CA5" w:rsidRPr="00F41CA5">
        <w:rPr>
          <w:rFonts w:ascii="Times New Roman" w:hAnsi="Times New Roman" w:cs="Times New Roman"/>
          <w:sz w:val="24"/>
        </w:rPr>
        <w:t>Deze</w:t>
      </w:r>
      <w:proofErr w:type="spellEnd"/>
      <w:r w:rsidR="00F41CA5" w:rsidRPr="00F41CA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1CA5" w:rsidRPr="00F41CA5">
        <w:rPr>
          <w:rFonts w:ascii="Times New Roman" w:hAnsi="Times New Roman" w:cs="Times New Roman"/>
          <w:sz w:val="24"/>
        </w:rPr>
        <w:t>zijn</w:t>
      </w:r>
      <w:proofErr w:type="spellEnd"/>
      <w:r w:rsidR="00F41CA5" w:rsidRPr="00F41CA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1CA5" w:rsidRPr="00F41CA5">
        <w:rPr>
          <w:rFonts w:ascii="Times New Roman" w:hAnsi="Times New Roman" w:cs="Times New Roman"/>
          <w:sz w:val="24"/>
        </w:rPr>
        <w:t>als</w:t>
      </w:r>
      <w:proofErr w:type="spellEnd"/>
      <w:r w:rsidR="00F41CA5" w:rsidRPr="00F41CA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1CA5" w:rsidRPr="00F41CA5">
        <w:rPr>
          <w:rFonts w:ascii="Times New Roman" w:hAnsi="Times New Roman" w:cs="Times New Roman"/>
          <w:sz w:val="24"/>
        </w:rPr>
        <w:t>volgt</w:t>
      </w:r>
      <w:proofErr w:type="spellEnd"/>
      <w:r w:rsidR="00F41CA5" w:rsidRPr="00F41CA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1CA5" w:rsidRPr="00F41CA5">
        <w:rPr>
          <w:rFonts w:ascii="Times New Roman" w:hAnsi="Times New Roman" w:cs="Times New Roman"/>
          <w:sz w:val="24"/>
        </w:rPr>
        <w:t>ingedeeld</w:t>
      </w:r>
      <w:proofErr w:type="spellEnd"/>
      <w:r w:rsidR="00F41CA5" w:rsidRPr="00F41CA5">
        <w:rPr>
          <w:rFonts w:ascii="Times New Roman" w:hAnsi="Times New Roman" w:cs="Times New Roman"/>
          <w:sz w:val="24"/>
        </w:rPr>
        <w:t>:</w:t>
      </w:r>
      <w:r w:rsidR="00B96A9F">
        <w:rPr>
          <w:rFonts w:ascii="Times New Roman" w:hAnsi="Times New Roman" w:cs="Times New Roman"/>
          <w:sz w:val="24"/>
        </w:rPr>
        <w:t xml:space="preserve"> [6]</w:t>
      </w:r>
    </w:p>
    <w:p w:rsidR="00F41CA5" w:rsidRDefault="00F41CA5" w:rsidP="003E423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F41CA5">
        <w:rPr>
          <w:rFonts w:ascii="Times New Roman" w:hAnsi="Times New Roman" w:cs="Times New Roman"/>
          <w:bCs/>
          <w:sz w:val="24"/>
        </w:rPr>
        <w:t>Fytoplankton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: </w:t>
      </w:r>
      <w:proofErr w:type="spellStart"/>
      <w:r w:rsidRPr="00F41CA5">
        <w:rPr>
          <w:rFonts w:ascii="Times New Roman" w:hAnsi="Times New Roman" w:cs="Times New Roman"/>
          <w:bCs/>
          <w:sz w:val="24"/>
        </w:rPr>
        <w:t>microscopisch</w:t>
      </w:r>
      <w:proofErr w:type="spellEnd"/>
      <w:r w:rsidRPr="00F41CA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F41CA5">
        <w:rPr>
          <w:rFonts w:ascii="Times New Roman" w:hAnsi="Times New Roman" w:cs="Times New Roman"/>
          <w:bCs/>
          <w:sz w:val="24"/>
        </w:rPr>
        <w:t>kleine</w:t>
      </w:r>
      <w:proofErr w:type="spellEnd"/>
      <w:r w:rsidRPr="00F41CA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F41CA5">
        <w:rPr>
          <w:rFonts w:ascii="Times New Roman" w:hAnsi="Times New Roman" w:cs="Times New Roman"/>
          <w:bCs/>
          <w:sz w:val="24"/>
        </w:rPr>
        <w:t>algen</w:t>
      </w:r>
      <w:proofErr w:type="spellEnd"/>
      <w:r w:rsidRPr="00F41CA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F41CA5">
        <w:rPr>
          <w:rFonts w:ascii="Times New Roman" w:hAnsi="Times New Roman" w:cs="Times New Roman"/>
          <w:bCs/>
          <w:sz w:val="24"/>
        </w:rPr>
        <w:t>en</w:t>
      </w:r>
      <w:proofErr w:type="spellEnd"/>
      <w:r w:rsidRPr="00F41CA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F41CA5">
        <w:rPr>
          <w:rFonts w:ascii="Times New Roman" w:hAnsi="Times New Roman" w:cs="Times New Roman"/>
          <w:bCs/>
          <w:sz w:val="24"/>
        </w:rPr>
        <w:t>blauwgroene</w:t>
      </w:r>
      <w:proofErr w:type="spellEnd"/>
      <w:r w:rsidRPr="00F41CA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F41CA5">
        <w:rPr>
          <w:rFonts w:ascii="Times New Roman" w:hAnsi="Times New Roman" w:cs="Times New Roman"/>
          <w:bCs/>
          <w:sz w:val="24"/>
        </w:rPr>
        <w:t>algen</w:t>
      </w:r>
      <w:proofErr w:type="spellEnd"/>
    </w:p>
    <w:p w:rsidR="00F41CA5" w:rsidRPr="00F41CA5" w:rsidRDefault="00F41CA5" w:rsidP="003E423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F41CA5">
        <w:rPr>
          <w:rFonts w:ascii="Times New Roman" w:hAnsi="Times New Roman" w:cs="Times New Roman"/>
          <w:bCs/>
          <w:sz w:val="24"/>
        </w:rPr>
        <w:t>Zoöplankton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: </w:t>
      </w:r>
      <w:proofErr w:type="spellStart"/>
      <w:r w:rsidRPr="00F41CA5">
        <w:rPr>
          <w:rFonts w:ascii="Times New Roman" w:hAnsi="Times New Roman" w:cs="Times New Roman"/>
          <w:bCs/>
          <w:sz w:val="24"/>
        </w:rPr>
        <w:t>kleine</w:t>
      </w:r>
      <w:proofErr w:type="spellEnd"/>
      <w:r w:rsidRPr="00F41CA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F41CA5">
        <w:rPr>
          <w:rFonts w:ascii="Times New Roman" w:hAnsi="Times New Roman" w:cs="Times New Roman"/>
          <w:bCs/>
          <w:sz w:val="24"/>
        </w:rPr>
        <w:t>waterorganismen</w:t>
      </w:r>
      <w:proofErr w:type="spellEnd"/>
      <w:r w:rsidRPr="00F41CA5">
        <w:rPr>
          <w:rFonts w:ascii="Times New Roman" w:hAnsi="Times New Roman" w:cs="Times New Roman"/>
          <w:bCs/>
          <w:sz w:val="24"/>
        </w:rPr>
        <w:t xml:space="preserve"> in plankton</w:t>
      </w:r>
    </w:p>
    <w:p w:rsidR="00F41CA5" w:rsidRDefault="00F41CA5" w:rsidP="003E423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F41CA5">
        <w:rPr>
          <w:rFonts w:ascii="Times New Roman" w:hAnsi="Times New Roman" w:cs="Times New Roman"/>
          <w:sz w:val="24"/>
        </w:rPr>
        <w:t>Protozoa plankton</w:t>
      </w:r>
      <w:r>
        <w:rPr>
          <w:rFonts w:ascii="Times New Roman" w:hAnsi="Times New Roman" w:cs="Times New Roman"/>
          <w:sz w:val="24"/>
        </w:rPr>
        <w:t>:</w:t>
      </w:r>
      <w:r w:rsidRPr="00F41CA5">
        <w:t xml:space="preserve"> </w:t>
      </w:r>
      <w:r>
        <w:rPr>
          <w:rFonts w:ascii="Times New Roman" w:hAnsi="Times New Roman" w:cs="Times New Roman"/>
          <w:sz w:val="24"/>
        </w:rPr>
        <w:t xml:space="preserve">plankton die </w:t>
      </w:r>
      <w:proofErr w:type="spellStart"/>
      <w:r w:rsidRPr="00F41CA5">
        <w:rPr>
          <w:rFonts w:ascii="Times New Roman" w:hAnsi="Times New Roman" w:cs="Times New Roman"/>
          <w:sz w:val="24"/>
        </w:rPr>
        <w:t>uit</w:t>
      </w:r>
      <w:proofErr w:type="spellEnd"/>
      <w:r w:rsidRPr="00F41C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1CA5">
        <w:rPr>
          <w:rFonts w:ascii="Times New Roman" w:hAnsi="Times New Roman" w:cs="Times New Roman"/>
          <w:sz w:val="24"/>
        </w:rPr>
        <w:t>heterotrofe</w:t>
      </w:r>
      <w:proofErr w:type="spellEnd"/>
      <w:r w:rsidRPr="00F41C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1CA5">
        <w:rPr>
          <w:rFonts w:ascii="Times New Roman" w:hAnsi="Times New Roman" w:cs="Times New Roman"/>
          <w:sz w:val="24"/>
        </w:rPr>
        <w:t>bacteriën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bestaan</w:t>
      </w:r>
      <w:proofErr w:type="spellEnd"/>
    </w:p>
    <w:p w:rsidR="00F41CA5" w:rsidRPr="00F41CA5" w:rsidRDefault="00F41CA5" w:rsidP="003E423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F41CA5">
        <w:rPr>
          <w:rFonts w:ascii="Times New Roman" w:hAnsi="Times New Roman" w:cs="Times New Roman"/>
          <w:sz w:val="24"/>
        </w:rPr>
        <w:t>Virus plankton</w:t>
      </w:r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virussen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F41CA5">
        <w:rPr>
          <w:rFonts w:ascii="Times New Roman" w:hAnsi="Times New Roman" w:cs="Times New Roman"/>
          <w:sz w:val="24"/>
        </w:rPr>
        <w:t xml:space="preserve">die het </w:t>
      </w:r>
      <w:proofErr w:type="spellStart"/>
      <w:r w:rsidRPr="00F41CA5">
        <w:rPr>
          <w:rFonts w:ascii="Times New Roman" w:hAnsi="Times New Roman" w:cs="Times New Roman"/>
          <w:sz w:val="24"/>
        </w:rPr>
        <w:t>kleinste</w:t>
      </w:r>
      <w:proofErr w:type="spellEnd"/>
      <w:r w:rsidRPr="00F41C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1CA5">
        <w:rPr>
          <w:rFonts w:ascii="Times New Roman" w:hAnsi="Times New Roman" w:cs="Times New Roman"/>
          <w:sz w:val="24"/>
        </w:rPr>
        <w:t>bestanddeel</w:t>
      </w:r>
      <w:proofErr w:type="spellEnd"/>
      <w:r w:rsidRPr="00F41CA5">
        <w:rPr>
          <w:rFonts w:ascii="Times New Roman" w:hAnsi="Times New Roman" w:cs="Times New Roman"/>
          <w:sz w:val="24"/>
        </w:rPr>
        <w:t xml:space="preserve"> van plankton </w:t>
      </w:r>
      <w:proofErr w:type="spellStart"/>
      <w:r w:rsidRPr="00F41CA5">
        <w:rPr>
          <w:rFonts w:ascii="Times New Roman" w:hAnsi="Times New Roman" w:cs="Times New Roman"/>
          <w:sz w:val="24"/>
        </w:rPr>
        <w:t>vormen</w:t>
      </w:r>
      <w:proofErr w:type="spellEnd"/>
      <w:r w:rsidRPr="00F41CA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voor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zoet</w:t>
      </w:r>
      <w:proofErr w:type="spellEnd"/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zoutwateromgevingen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41CA5">
        <w:rPr>
          <w:rFonts w:ascii="Times New Roman" w:hAnsi="Times New Roman" w:cs="Times New Roman"/>
          <w:sz w:val="24"/>
        </w:rPr>
        <w:t>Naast</w:t>
      </w:r>
      <w:proofErr w:type="spellEnd"/>
      <w:r w:rsidRPr="00F41CA5">
        <w:rPr>
          <w:rFonts w:ascii="Times New Roman" w:hAnsi="Times New Roman" w:cs="Times New Roman"/>
          <w:sz w:val="24"/>
        </w:rPr>
        <w:t xml:space="preserve"> protozoa </w:t>
      </w:r>
      <w:proofErr w:type="spellStart"/>
      <w:r w:rsidRPr="00F41CA5">
        <w:rPr>
          <w:rFonts w:ascii="Times New Roman" w:hAnsi="Times New Roman" w:cs="Times New Roman"/>
          <w:sz w:val="24"/>
        </w:rPr>
        <w:t>zijn</w:t>
      </w:r>
      <w:proofErr w:type="spellEnd"/>
      <w:r w:rsidRPr="00F41C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1CA5">
        <w:rPr>
          <w:rFonts w:ascii="Times New Roman" w:hAnsi="Times New Roman" w:cs="Times New Roman"/>
          <w:sz w:val="24"/>
        </w:rPr>
        <w:t>virussen</w:t>
      </w:r>
      <w:proofErr w:type="spellEnd"/>
      <w:r w:rsidRPr="00F41C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1CA5">
        <w:rPr>
          <w:rFonts w:ascii="Times New Roman" w:hAnsi="Times New Roman" w:cs="Times New Roman"/>
          <w:sz w:val="24"/>
        </w:rPr>
        <w:t>een</w:t>
      </w:r>
      <w:proofErr w:type="spellEnd"/>
      <w:r w:rsidRPr="00F41C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1CA5">
        <w:rPr>
          <w:rFonts w:ascii="Times New Roman" w:hAnsi="Times New Roman" w:cs="Times New Roman"/>
          <w:sz w:val="24"/>
        </w:rPr>
        <w:t>sleutelcomponent</w:t>
      </w:r>
      <w:proofErr w:type="spellEnd"/>
      <w:r w:rsidRPr="00F41CA5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F41CA5">
        <w:rPr>
          <w:rFonts w:ascii="Times New Roman" w:hAnsi="Times New Roman" w:cs="Times New Roman"/>
          <w:sz w:val="24"/>
        </w:rPr>
        <w:t>bacteriële</w:t>
      </w:r>
      <w:proofErr w:type="spellEnd"/>
      <w:r w:rsidRPr="00F41C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1CA5">
        <w:rPr>
          <w:rFonts w:ascii="Times New Roman" w:hAnsi="Times New Roman" w:cs="Times New Roman"/>
          <w:sz w:val="24"/>
        </w:rPr>
        <w:t>dood</w:t>
      </w:r>
      <w:proofErr w:type="spellEnd"/>
      <w:r w:rsidRPr="00F41CA5">
        <w:rPr>
          <w:rFonts w:ascii="Times New Roman" w:hAnsi="Times New Roman" w:cs="Times New Roman"/>
          <w:sz w:val="24"/>
        </w:rPr>
        <w:t>.</w:t>
      </w:r>
    </w:p>
    <w:p w:rsidR="00D25D32" w:rsidRPr="00D25D32" w:rsidRDefault="001C27FA" w:rsidP="003E4239">
      <w:pPr>
        <w:jc w:val="both"/>
        <w:rPr>
          <w:rFonts w:ascii="Times New Roman" w:hAnsi="Times New Roman" w:cs="Times New Roman"/>
          <w:sz w:val="24"/>
        </w:rPr>
      </w:pPr>
      <w:r w:rsidRPr="001C27FA">
        <w:rPr>
          <w:rFonts w:ascii="Times New Roman" w:hAnsi="Times New Roman" w:cs="Times New Roman"/>
          <w:sz w:val="24"/>
        </w:rPr>
        <w:t>Het bentho</w:t>
      </w:r>
      <w:r w:rsidR="00E67FFE">
        <w:rPr>
          <w:rFonts w:ascii="Times New Roman" w:hAnsi="Times New Roman" w:cs="Times New Roman"/>
          <w:sz w:val="24"/>
        </w:rPr>
        <w:t xml:space="preserve">s is </w:t>
      </w:r>
      <w:proofErr w:type="spellStart"/>
      <w:r w:rsidR="00E67FFE">
        <w:rPr>
          <w:rFonts w:ascii="Times New Roman" w:hAnsi="Times New Roman" w:cs="Times New Roman"/>
          <w:sz w:val="24"/>
        </w:rPr>
        <w:t>een</w:t>
      </w:r>
      <w:proofErr w:type="spellEnd"/>
      <w:r w:rsidR="00E67F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7FFE">
        <w:rPr>
          <w:rFonts w:ascii="Times New Roman" w:hAnsi="Times New Roman" w:cs="Times New Roman"/>
          <w:sz w:val="24"/>
        </w:rPr>
        <w:t>verzameling</w:t>
      </w:r>
      <w:proofErr w:type="spellEnd"/>
      <w:r w:rsidR="00E67FFE">
        <w:rPr>
          <w:rFonts w:ascii="Times New Roman" w:hAnsi="Times New Roman" w:cs="Times New Roman"/>
          <w:sz w:val="24"/>
        </w:rPr>
        <w:t xml:space="preserve"> van de </w:t>
      </w:r>
      <w:proofErr w:type="spellStart"/>
      <w:r w:rsidRPr="001C27FA">
        <w:rPr>
          <w:rFonts w:ascii="Times New Roman" w:hAnsi="Times New Roman" w:cs="Times New Roman"/>
          <w:sz w:val="24"/>
        </w:rPr>
        <w:t>soorte</w:t>
      </w:r>
      <w:r w:rsidR="00E67FFE">
        <w:rPr>
          <w:rFonts w:ascii="Times New Roman" w:hAnsi="Times New Roman" w:cs="Times New Roman"/>
          <w:sz w:val="24"/>
        </w:rPr>
        <w:t>n</w:t>
      </w:r>
      <w:proofErr w:type="spellEnd"/>
      <w:r w:rsidR="00E67FFE">
        <w:rPr>
          <w:rFonts w:ascii="Times New Roman" w:hAnsi="Times New Roman" w:cs="Times New Roman"/>
          <w:sz w:val="24"/>
        </w:rPr>
        <w:t xml:space="preserve"> die in het </w:t>
      </w:r>
      <w:proofErr w:type="spellStart"/>
      <w:r w:rsidR="00E67FFE">
        <w:rPr>
          <w:rFonts w:ascii="Times New Roman" w:hAnsi="Times New Roman" w:cs="Times New Roman"/>
          <w:sz w:val="24"/>
        </w:rPr>
        <w:t>bodemmilieu</w:t>
      </w:r>
      <w:proofErr w:type="spellEnd"/>
      <w:r w:rsidR="00E67F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7FFE">
        <w:rPr>
          <w:rFonts w:ascii="Times New Roman" w:hAnsi="Times New Roman" w:cs="Times New Roman"/>
          <w:sz w:val="24"/>
        </w:rPr>
        <w:t>leven</w:t>
      </w:r>
      <w:proofErr w:type="spellEnd"/>
      <w:r w:rsidR="00E67FFE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E67FFE">
        <w:rPr>
          <w:rFonts w:ascii="Times New Roman" w:hAnsi="Times New Roman" w:cs="Times New Roman"/>
          <w:sz w:val="24"/>
        </w:rPr>
        <w:t>Bacteriën</w:t>
      </w:r>
      <w:proofErr w:type="spellEnd"/>
      <w:r w:rsidR="00E67F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7FFE">
        <w:rPr>
          <w:rFonts w:ascii="Times New Roman" w:hAnsi="Times New Roman" w:cs="Times New Roman"/>
          <w:sz w:val="24"/>
        </w:rPr>
        <w:t>kunnen</w:t>
      </w:r>
      <w:proofErr w:type="spellEnd"/>
      <w:r w:rsidR="00E67FFE">
        <w:rPr>
          <w:rFonts w:ascii="Times New Roman" w:hAnsi="Times New Roman" w:cs="Times New Roman"/>
          <w:sz w:val="24"/>
        </w:rPr>
        <w:t xml:space="preserve"> </w:t>
      </w:r>
      <w:r w:rsidR="00E67FFE" w:rsidRPr="00E67FFE">
        <w:rPr>
          <w:rFonts w:ascii="Times New Roman" w:hAnsi="Times New Roman" w:cs="Times New Roman"/>
          <w:sz w:val="24"/>
        </w:rPr>
        <w:t xml:space="preserve">de </w:t>
      </w:r>
      <w:proofErr w:type="spellStart"/>
      <w:r w:rsidR="00E67FFE" w:rsidRPr="00E67FFE">
        <w:rPr>
          <w:rFonts w:ascii="Times New Roman" w:hAnsi="Times New Roman" w:cs="Times New Roman"/>
          <w:sz w:val="24"/>
        </w:rPr>
        <w:t>kleinste</w:t>
      </w:r>
      <w:proofErr w:type="spellEnd"/>
      <w:r w:rsidR="00E67FFE" w:rsidRPr="00E67F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7FFE" w:rsidRPr="00E67FFE">
        <w:rPr>
          <w:rFonts w:ascii="Times New Roman" w:hAnsi="Times New Roman" w:cs="Times New Roman"/>
          <w:sz w:val="24"/>
        </w:rPr>
        <w:t>en</w:t>
      </w:r>
      <w:proofErr w:type="spellEnd"/>
      <w:r w:rsidR="00E67FFE" w:rsidRPr="00E67F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7FFE" w:rsidRPr="00E67FFE">
        <w:rPr>
          <w:rFonts w:ascii="Times New Roman" w:hAnsi="Times New Roman" w:cs="Times New Roman"/>
          <w:sz w:val="24"/>
        </w:rPr>
        <w:t>oudste</w:t>
      </w:r>
      <w:proofErr w:type="spellEnd"/>
      <w:r w:rsidR="00E67FFE" w:rsidRPr="00E67F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7FFE" w:rsidRPr="00E67FFE">
        <w:rPr>
          <w:rFonts w:ascii="Times New Roman" w:hAnsi="Times New Roman" w:cs="Times New Roman"/>
          <w:sz w:val="24"/>
        </w:rPr>
        <w:t>organismen</w:t>
      </w:r>
      <w:proofErr w:type="spellEnd"/>
      <w:r w:rsidR="00E67FFE" w:rsidRPr="00E67F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7FFE">
        <w:rPr>
          <w:rFonts w:ascii="Times New Roman" w:hAnsi="Times New Roman" w:cs="Times New Roman"/>
          <w:sz w:val="24"/>
        </w:rPr>
        <w:t>zijn</w:t>
      </w:r>
      <w:proofErr w:type="spellEnd"/>
      <w:r w:rsidR="00E67FFE">
        <w:rPr>
          <w:rFonts w:ascii="Times New Roman" w:hAnsi="Times New Roman" w:cs="Times New Roman"/>
          <w:sz w:val="24"/>
        </w:rPr>
        <w:t xml:space="preserve"> die </w:t>
      </w:r>
      <w:r w:rsidR="00E67FFE" w:rsidRPr="00E67FFE">
        <w:rPr>
          <w:rFonts w:ascii="Times New Roman" w:hAnsi="Times New Roman" w:cs="Times New Roman"/>
          <w:sz w:val="24"/>
        </w:rPr>
        <w:t xml:space="preserve">op </w:t>
      </w:r>
      <w:r w:rsidR="00E67FFE">
        <w:rPr>
          <w:rFonts w:ascii="Times New Roman" w:hAnsi="Times New Roman" w:cs="Times New Roman"/>
          <w:sz w:val="24"/>
        </w:rPr>
        <w:t xml:space="preserve">het </w:t>
      </w:r>
      <w:proofErr w:type="spellStart"/>
      <w:r w:rsidR="00E67FFE">
        <w:rPr>
          <w:rFonts w:ascii="Times New Roman" w:hAnsi="Times New Roman" w:cs="Times New Roman"/>
          <w:sz w:val="24"/>
        </w:rPr>
        <w:t>aarde</w:t>
      </w:r>
      <w:proofErr w:type="spellEnd"/>
      <w:r w:rsidR="00E67F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7FFE">
        <w:rPr>
          <w:rFonts w:ascii="Times New Roman" w:hAnsi="Times New Roman" w:cs="Times New Roman"/>
          <w:sz w:val="24"/>
        </w:rPr>
        <w:t>voorkomen</w:t>
      </w:r>
      <w:proofErr w:type="spellEnd"/>
      <w:r w:rsidR="00E67FFE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E67FFE">
        <w:rPr>
          <w:rFonts w:ascii="Times New Roman" w:hAnsi="Times New Roman" w:cs="Times New Roman"/>
          <w:sz w:val="24"/>
        </w:rPr>
        <w:t>Deze</w:t>
      </w:r>
      <w:proofErr w:type="spellEnd"/>
      <w:r w:rsidR="00E67F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7FFE" w:rsidRPr="00E67FFE">
        <w:rPr>
          <w:rFonts w:ascii="Times New Roman" w:hAnsi="Times New Roman" w:cs="Times New Roman"/>
          <w:sz w:val="24"/>
        </w:rPr>
        <w:t>komen</w:t>
      </w:r>
      <w:proofErr w:type="spellEnd"/>
      <w:r w:rsidR="00E67FFE" w:rsidRPr="00E67F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7FFE" w:rsidRPr="00E67FFE">
        <w:rPr>
          <w:rFonts w:ascii="Times New Roman" w:hAnsi="Times New Roman" w:cs="Times New Roman"/>
          <w:sz w:val="24"/>
        </w:rPr>
        <w:t>voor</w:t>
      </w:r>
      <w:proofErr w:type="spellEnd"/>
      <w:r w:rsidR="00E67FFE" w:rsidRPr="00E67FFE">
        <w:rPr>
          <w:rFonts w:ascii="Times New Roman" w:hAnsi="Times New Roman" w:cs="Times New Roman"/>
          <w:sz w:val="24"/>
        </w:rPr>
        <w:t xml:space="preserve"> in </w:t>
      </w:r>
      <w:proofErr w:type="spellStart"/>
      <w:r w:rsidR="00E67FFE" w:rsidRPr="00E67FFE">
        <w:rPr>
          <w:rFonts w:ascii="Times New Roman" w:hAnsi="Times New Roman" w:cs="Times New Roman"/>
          <w:sz w:val="24"/>
        </w:rPr>
        <w:t>alle</w:t>
      </w:r>
      <w:proofErr w:type="spellEnd"/>
      <w:r w:rsidR="00E67FFE" w:rsidRPr="00E67F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7FFE" w:rsidRPr="00E67FFE">
        <w:rPr>
          <w:rFonts w:ascii="Times New Roman" w:hAnsi="Times New Roman" w:cs="Times New Roman"/>
          <w:sz w:val="24"/>
        </w:rPr>
        <w:t>watersystemen</w:t>
      </w:r>
      <w:proofErr w:type="spellEnd"/>
      <w:r w:rsidR="00E67FFE" w:rsidRPr="00E67F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7FFE" w:rsidRPr="00E67FFE">
        <w:rPr>
          <w:rFonts w:ascii="Times New Roman" w:hAnsi="Times New Roman" w:cs="Times New Roman"/>
          <w:sz w:val="24"/>
        </w:rPr>
        <w:t>en</w:t>
      </w:r>
      <w:proofErr w:type="spellEnd"/>
      <w:r w:rsidR="00E67FFE" w:rsidRPr="00E67F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7FFE" w:rsidRPr="00E67FFE">
        <w:rPr>
          <w:rFonts w:ascii="Times New Roman" w:hAnsi="Times New Roman" w:cs="Times New Roman"/>
          <w:sz w:val="24"/>
        </w:rPr>
        <w:t>vrijwel</w:t>
      </w:r>
      <w:proofErr w:type="spellEnd"/>
      <w:r w:rsidR="00E67FFE" w:rsidRPr="00E67F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7FFE" w:rsidRPr="00E67FFE">
        <w:rPr>
          <w:rFonts w:ascii="Times New Roman" w:hAnsi="Times New Roman" w:cs="Times New Roman"/>
          <w:sz w:val="24"/>
        </w:rPr>
        <w:t>elke</w:t>
      </w:r>
      <w:proofErr w:type="spellEnd"/>
      <w:r w:rsidR="00E67FFE" w:rsidRPr="00E67F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7FFE" w:rsidRPr="00E67FFE">
        <w:rPr>
          <w:rFonts w:ascii="Times New Roman" w:hAnsi="Times New Roman" w:cs="Times New Roman"/>
          <w:sz w:val="24"/>
        </w:rPr>
        <w:t>omgeving</w:t>
      </w:r>
      <w:proofErr w:type="spellEnd"/>
      <w:r w:rsidR="00E67FFE" w:rsidRPr="00E67FFE">
        <w:rPr>
          <w:rFonts w:ascii="Times New Roman" w:hAnsi="Times New Roman" w:cs="Times New Roman"/>
          <w:sz w:val="24"/>
        </w:rPr>
        <w:t xml:space="preserve">. </w:t>
      </w:r>
      <w:r w:rsidR="00D25D32">
        <w:rPr>
          <w:rFonts w:ascii="Times New Roman" w:hAnsi="Times New Roman" w:cs="Times New Roman"/>
          <w:sz w:val="24"/>
        </w:rPr>
        <w:t xml:space="preserve">De </w:t>
      </w:r>
      <w:proofErr w:type="spellStart"/>
      <w:r w:rsidR="00D25D32">
        <w:rPr>
          <w:rFonts w:ascii="Times New Roman" w:hAnsi="Times New Roman" w:cs="Times New Roman"/>
          <w:sz w:val="24"/>
        </w:rPr>
        <w:t>groei</w:t>
      </w:r>
      <w:proofErr w:type="spellEnd"/>
      <w:r w:rsidR="00D25D32">
        <w:rPr>
          <w:rFonts w:ascii="Times New Roman" w:hAnsi="Times New Roman" w:cs="Times New Roman"/>
          <w:sz w:val="24"/>
        </w:rPr>
        <w:t xml:space="preserve"> van de micro-</w:t>
      </w:r>
      <w:proofErr w:type="spellStart"/>
      <w:r w:rsidR="00D25D32">
        <w:rPr>
          <w:rFonts w:ascii="Times New Roman" w:hAnsi="Times New Roman" w:cs="Times New Roman"/>
          <w:sz w:val="24"/>
        </w:rPr>
        <w:t>organismen</w:t>
      </w:r>
      <w:proofErr w:type="spellEnd"/>
      <w:r w:rsidR="00D25D32">
        <w:rPr>
          <w:rFonts w:ascii="Times New Roman" w:hAnsi="Times New Roman" w:cs="Times New Roman"/>
          <w:sz w:val="24"/>
        </w:rPr>
        <w:t xml:space="preserve"> in water </w:t>
      </w:r>
      <w:proofErr w:type="spellStart"/>
      <w:r w:rsidR="00D25D32">
        <w:rPr>
          <w:rFonts w:ascii="Times New Roman" w:hAnsi="Times New Roman" w:cs="Times New Roman"/>
          <w:sz w:val="24"/>
        </w:rPr>
        <w:t>wordt</w:t>
      </w:r>
      <w:proofErr w:type="spellEnd"/>
      <w:r w:rsidR="00D25D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5D32">
        <w:rPr>
          <w:rFonts w:ascii="Times New Roman" w:hAnsi="Times New Roman" w:cs="Times New Roman"/>
          <w:sz w:val="24"/>
        </w:rPr>
        <w:t>beinvloedt</w:t>
      </w:r>
      <w:proofErr w:type="spellEnd"/>
      <w:r w:rsidR="00D25D32">
        <w:rPr>
          <w:rFonts w:ascii="Times New Roman" w:hAnsi="Times New Roman" w:cs="Times New Roman"/>
          <w:sz w:val="24"/>
        </w:rPr>
        <w:t xml:space="preserve"> door </w:t>
      </w:r>
      <w:proofErr w:type="spellStart"/>
      <w:r w:rsidR="00D25D32" w:rsidRPr="00D25D32">
        <w:rPr>
          <w:rFonts w:ascii="Times New Roman" w:hAnsi="Times New Roman" w:cs="Times New Roman"/>
          <w:sz w:val="24"/>
        </w:rPr>
        <w:t>chemische</w:t>
      </w:r>
      <w:proofErr w:type="spellEnd"/>
      <w:r w:rsidR="00D25D32" w:rsidRPr="00D25D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5D32" w:rsidRPr="00D25D32">
        <w:rPr>
          <w:rFonts w:ascii="Times New Roman" w:hAnsi="Times New Roman" w:cs="Times New Roman"/>
          <w:sz w:val="24"/>
        </w:rPr>
        <w:t>en</w:t>
      </w:r>
      <w:proofErr w:type="spellEnd"/>
      <w:r w:rsidR="00D25D32" w:rsidRPr="00D25D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5D32" w:rsidRPr="00D25D32">
        <w:rPr>
          <w:rFonts w:ascii="Times New Roman" w:hAnsi="Times New Roman" w:cs="Times New Roman"/>
          <w:sz w:val="24"/>
        </w:rPr>
        <w:t>fysische</w:t>
      </w:r>
      <w:proofErr w:type="spellEnd"/>
      <w:r w:rsidR="00D25D32" w:rsidRPr="00D25D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5D32" w:rsidRPr="00D25D32">
        <w:rPr>
          <w:rFonts w:ascii="Times New Roman" w:hAnsi="Times New Roman" w:cs="Times New Roman"/>
          <w:sz w:val="24"/>
        </w:rPr>
        <w:t>elementen</w:t>
      </w:r>
      <w:proofErr w:type="spellEnd"/>
      <w:r w:rsidR="00D25D32" w:rsidRPr="00D25D32">
        <w:rPr>
          <w:rFonts w:ascii="Times New Roman" w:hAnsi="Times New Roman" w:cs="Times New Roman"/>
          <w:sz w:val="24"/>
        </w:rPr>
        <w:t xml:space="preserve"> die op </w:t>
      </w:r>
      <w:proofErr w:type="spellStart"/>
      <w:r w:rsidR="00D25D32" w:rsidRPr="00D25D32">
        <w:rPr>
          <w:rFonts w:ascii="Times New Roman" w:hAnsi="Times New Roman" w:cs="Times New Roman"/>
          <w:sz w:val="24"/>
        </w:rPr>
        <w:t>verschillende</w:t>
      </w:r>
      <w:proofErr w:type="spellEnd"/>
      <w:r w:rsidR="00D25D32" w:rsidRPr="00D25D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5D32" w:rsidRPr="00D25D32">
        <w:rPr>
          <w:rFonts w:ascii="Times New Roman" w:hAnsi="Times New Roman" w:cs="Times New Roman"/>
          <w:sz w:val="24"/>
        </w:rPr>
        <w:t>manieren</w:t>
      </w:r>
      <w:proofErr w:type="spellEnd"/>
      <w:r w:rsidR="00D25D32" w:rsidRPr="00D25D32">
        <w:rPr>
          <w:rFonts w:ascii="Times New Roman" w:hAnsi="Times New Roman" w:cs="Times New Roman"/>
          <w:sz w:val="24"/>
        </w:rPr>
        <w:t xml:space="preserve"> op </w:t>
      </w:r>
      <w:proofErr w:type="spellStart"/>
      <w:r w:rsidR="00D25D32" w:rsidRPr="00D25D32">
        <w:rPr>
          <w:rFonts w:ascii="Times New Roman" w:hAnsi="Times New Roman" w:cs="Times New Roman"/>
          <w:sz w:val="24"/>
        </w:rPr>
        <w:t>elkaar</w:t>
      </w:r>
      <w:proofErr w:type="spellEnd"/>
      <w:r w:rsidR="00D25D32" w:rsidRPr="00D25D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5D32" w:rsidRPr="00D25D32">
        <w:rPr>
          <w:rFonts w:ascii="Times New Roman" w:hAnsi="Times New Roman" w:cs="Times New Roman"/>
          <w:sz w:val="24"/>
        </w:rPr>
        <w:t>inwerken</w:t>
      </w:r>
      <w:proofErr w:type="spellEnd"/>
      <w:r w:rsidR="00D25D32" w:rsidRPr="00D25D32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D25D32" w:rsidRPr="00D25D32">
        <w:rPr>
          <w:rFonts w:ascii="Times New Roman" w:hAnsi="Times New Roman" w:cs="Times New Roman"/>
          <w:sz w:val="24"/>
        </w:rPr>
        <w:t>elkaar</w:t>
      </w:r>
      <w:proofErr w:type="spellEnd"/>
      <w:r w:rsidR="00D25D32" w:rsidRPr="00D25D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5D32" w:rsidRPr="00D25D32">
        <w:rPr>
          <w:rFonts w:ascii="Times New Roman" w:hAnsi="Times New Roman" w:cs="Times New Roman"/>
          <w:sz w:val="24"/>
        </w:rPr>
        <w:t>tegenwerken</w:t>
      </w:r>
      <w:proofErr w:type="spellEnd"/>
      <w:r w:rsidR="00D25D32" w:rsidRPr="00D25D32">
        <w:rPr>
          <w:rFonts w:ascii="Times New Roman" w:hAnsi="Times New Roman" w:cs="Times New Roman"/>
          <w:sz w:val="24"/>
        </w:rPr>
        <w:t>.</w:t>
      </w:r>
      <w:r w:rsidR="00B96A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5D32" w:rsidRPr="00D25D32">
        <w:rPr>
          <w:rFonts w:ascii="Times New Roman" w:hAnsi="Times New Roman" w:cs="Times New Roman"/>
          <w:sz w:val="24"/>
        </w:rPr>
        <w:t>Binnen</w:t>
      </w:r>
      <w:proofErr w:type="spellEnd"/>
      <w:r w:rsidR="00D25D32" w:rsidRPr="00D25D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5D32" w:rsidRPr="00D25D32">
        <w:rPr>
          <w:rFonts w:ascii="Times New Roman" w:hAnsi="Times New Roman" w:cs="Times New Roman"/>
          <w:sz w:val="24"/>
        </w:rPr>
        <w:t>waterecosystemen</w:t>
      </w:r>
      <w:proofErr w:type="spellEnd"/>
      <w:r w:rsidR="00D25D32" w:rsidRPr="00D25D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6A9F">
        <w:rPr>
          <w:rFonts w:ascii="Times New Roman" w:hAnsi="Times New Roman" w:cs="Times New Roman"/>
          <w:sz w:val="24"/>
        </w:rPr>
        <w:t>hebben</w:t>
      </w:r>
      <w:proofErr w:type="spellEnd"/>
      <w:r w:rsidR="00D25D32" w:rsidRPr="00D25D32">
        <w:rPr>
          <w:rFonts w:ascii="Times New Roman" w:hAnsi="Times New Roman" w:cs="Times New Roman"/>
          <w:sz w:val="24"/>
        </w:rPr>
        <w:t xml:space="preserve"> </w:t>
      </w:r>
      <w:r w:rsidR="00B96A9F">
        <w:rPr>
          <w:rFonts w:ascii="Times New Roman" w:hAnsi="Times New Roman" w:cs="Times New Roman"/>
          <w:sz w:val="24"/>
        </w:rPr>
        <w:t xml:space="preserve">de </w:t>
      </w:r>
      <w:proofErr w:type="spellStart"/>
      <w:r w:rsidR="00B96A9F">
        <w:rPr>
          <w:rFonts w:ascii="Times New Roman" w:hAnsi="Times New Roman" w:cs="Times New Roman"/>
          <w:sz w:val="24"/>
        </w:rPr>
        <w:t>volgende</w:t>
      </w:r>
      <w:proofErr w:type="spellEnd"/>
      <w:r w:rsidR="00D25D32" w:rsidRPr="00D25D32">
        <w:rPr>
          <w:rFonts w:ascii="Times New Roman" w:hAnsi="Times New Roman" w:cs="Times New Roman"/>
          <w:sz w:val="24"/>
        </w:rPr>
        <w:t xml:space="preserve"> twee </w:t>
      </w:r>
      <w:proofErr w:type="spellStart"/>
      <w:r w:rsidR="00D25D32" w:rsidRPr="00D25D32">
        <w:rPr>
          <w:rFonts w:ascii="Times New Roman" w:hAnsi="Times New Roman" w:cs="Times New Roman"/>
          <w:sz w:val="24"/>
        </w:rPr>
        <w:t>soorten</w:t>
      </w:r>
      <w:proofErr w:type="spellEnd"/>
      <w:r w:rsidR="00D25D32" w:rsidRPr="00D25D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5D32" w:rsidRPr="00D25D32">
        <w:rPr>
          <w:rFonts w:ascii="Times New Roman" w:hAnsi="Times New Roman" w:cs="Times New Roman"/>
          <w:sz w:val="24"/>
        </w:rPr>
        <w:t>elementen</w:t>
      </w:r>
      <w:proofErr w:type="spellEnd"/>
      <w:r w:rsidR="00D25D32" w:rsidRPr="00D25D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5D32" w:rsidRPr="00D25D32">
        <w:rPr>
          <w:rFonts w:ascii="Times New Roman" w:hAnsi="Times New Roman" w:cs="Times New Roman"/>
          <w:sz w:val="24"/>
        </w:rPr>
        <w:t>een</w:t>
      </w:r>
      <w:proofErr w:type="spellEnd"/>
      <w:r w:rsidR="00D25D32" w:rsidRPr="00D25D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6A9F">
        <w:rPr>
          <w:rFonts w:ascii="Times New Roman" w:hAnsi="Times New Roman" w:cs="Times New Roman"/>
          <w:sz w:val="24"/>
        </w:rPr>
        <w:t>invloed</w:t>
      </w:r>
      <w:proofErr w:type="spellEnd"/>
      <w:r w:rsidR="00B96A9F">
        <w:rPr>
          <w:rFonts w:ascii="Times New Roman" w:hAnsi="Times New Roman" w:cs="Times New Roman"/>
          <w:sz w:val="24"/>
        </w:rPr>
        <w:t xml:space="preserve"> op</w:t>
      </w:r>
      <w:r w:rsidR="00D25D32" w:rsidRPr="00D25D32">
        <w:rPr>
          <w:rFonts w:ascii="Times New Roman" w:hAnsi="Times New Roman" w:cs="Times New Roman"/>
          <w:sz w:val="24"/>
        </w:rPr>
        <w:t xml:space="preserve"> micro-</w:t>
      </w:r>
      <w:proofErr w:type="spellStart"/>
      <w:r w:rsidR="00D25D32" w:rsidRPr="00D25D32">
        <w:rPr>
          <w:rFonts w:ascii="Times New Roman" w:hAnsi="Times New Roman" w:cs="Times New Roman"/>
          <w:sz w:val="24"/>
        </w:rPr>
        <w:t>organismen</w:t>
      </w:r>
      <w:proofErr w:type="spellEnd"/>
      <w:r w:rsidR="00D25D32" w:rsidRPr="00D25D32">
        <w:rPr>
          <w:rFonts w:ascii="Times New Roman" w:hAnsi="Times New Roman" w:cs="Times New Roman"/>
          <w:sz w:val="24"/>
        </w:rPr>
        <w:t>:</w:t>
      </w:r>
      <w:r w:rsidR="00644621">
        <w:rPr>
          <w:rFonts w:ascii="Times New Roman" w:hAnsi="Times New Roman" w:cs="Times New Roman"/>
          <w:sz w:val="24"/>
        </w:rPr>
        <w:t xml:space="preserve"> [6]</w:t>
      </w:r>
    </w:p>
    <w:p w:rsidR="005D7DA3" w:rsidRDefault="00D25D32" w:rsidP="00D25D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spellStart"/>
      <w:r w:rsidRPr="00B96A9F">
        <w:rPr>
          <w:rFonts w:ascii="Times New Roman" w:hAnsi="Times New Roman" w:cs="Times New Roman"/>
          <w:sz w:val="24"/>
        </w:rPr>
        <w:t>Abiotische</w:t>
      </w:r>
      <w:proofErr w:type="spellEnd"/>
      <w:r w:rsidRPr="00B96A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6A9F">
        <w:rPr>
          <w:rFonts w:ascii="Times New Roman" w:hAnsi="Times New Roman" w:cs="Times New Roman"/>
          <w:sz w:val="24"/>
        </w:rPr>
        <w:t>factoren</w:t>
      </w:r>
      <w:proofErr w:type="spellEnd"/>
      <w:r w:rsidRPr="00B96A9F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B96A9F">
        <w:rPr>
          <w:rFonts w:ascii="Times New Roman" w:hAnsi="Times New Roman" w:cs="Times New Roman"/>
          <w:sz w:val="24"/>
        </w:rPr>
        <w:t>Licht</w:t>
      </w:r>
      <w:proofErr w:type="spellEnd"/>
      <w:r w:rsidRPr="00B96A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6A9F">
        <w:rPr>
          <w:rFonts w:ascii="Times New Roman" w:hAnsi="Times New Roman" w:cs="Times New Roman"/>
          <w:sz w:val="24"/>
        </w:rPr>
        <w:t>en</w:t>
      </w:r>
      <w:proofErr w:type="spellEnd"/>
      <w:r w:rsidRPr="00B96A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6A9F">
        <w:rPr>
          <w:rFonts w:ascii="Times New Roman" w:hAnsi="Times New Roman" w:cs="Times New Roman"/>
          <w:sz w:val="24"/>
        </w:rPr>
        <w:t>thermische</w:t>
      </w:r>
      <w:proofErr w:type="spellEnd"/>
      <w:r w:rsidRPr="00B96A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6A9F">
        <w:rPr>
          <w:rFonts w:ascii="Times New Roman" w:hAnsi="Times New Roman" w:cs="Times New Roman"/>
          <w:sz w:val="24"/>
        </w:rPr>
        <w:t>energie</w:t>
      </w:r>
      <w:proofErr w:type="spellEnd"/>
      <w:r w:rsidRPr="00B96A9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96A9F">
        <w:rPr>
          <w:rFonts w:ascii="Times New Roman" w:hAnsi="Times New Roman" w:cs="Times New Roman"/>
          <w:sz w:val="24"/>
        </w:rPr>
        <w:t>waterreactie</w:t>
      </w:r>
      <w:proofErr w:type="spellEnd"/>
      <w:r w:rsidRPr="00B96A9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96A9F">
        <w:rPr>
          <w:rFonts w:ascii="Times New Roman" w:hAnsi="Times New Roman" w:cs="Times New Roman"/>
          <w:sz w:val="24"/>
        </w:rPr>
        <w:t>waterstroming</w:t>
      </w:r>
      <w:proofErr w:type="spellEnd"/>
      <w:r w:rsidRPr="00B96A9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96A9F">
        <w:rPr>
          <w:rFonts w:ascii="Times New Roman" w:hAnsi="Times New Roman" w:cs="Times New Roman"/>
          <w:sz w:val="24"/>
        </w:rPr>
        <w:t>klimaat</w:t>
      </w:r>
      <w:proofErr w:type="spellEnd"/>
      <w:r w:rsidRPr="00B96A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6A9F">
        <w:rPr>
          <w:rFonts w:ascii="Times New Roman" w:hAnsi="Times New Roman" w:cs="Times New Roman"/>
          <w:sz w:val="24"/>
        </w:rPr>
        <w:t>en</w:t>
      </w:r>
      <w:proofErr w:type="spellEnd"/>
      <w:r w:rsidRPr="00B96A9F">
        <w:rPr>
          <w:rFonts w:ascii="Times New Roman" w:hAnsi="Times New Roman" w:cs="Times New Roman"/>
          <w:sz w:val="24"/>
        </w:rPr>
        <w:t xml:space="preserve"> de in water </w:t>
      </w:r>
      <w:proofErr w:type="spellStart"/>
      <w:r w:rsidRPr="00B96A9F">
        <w:rPr>
          <w:rFonts w:ascii="Times New Roman" w:hAnsi="Times New Roman" w:cs="Times New Roman"/>
          <w:sz w:val="24"/>
        </w:rPr>
        <w:t>opgeloste</w:t>
      </w:r>
      <w:proofErr w:type="spellEnd"/>
      <w:r w:rsidRPr="00B96A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6A9F">
        <w:rPr>
          <w:rFonts w:ascii="Times New Roman" w:hAnsi="Times New Roman" w:cs="Times New Roman"/>
          <w:sz w:val="24"/>
        </w:rPr>
        <w:t>en</w:t>
      </w:r>
      <w:proofErr w:type="spellEnd"/>
      <w:r w:rsidRPr="00B96A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6A9F">
        <w:rPr>
          <w:rFonts w:ascii="Times New Roman" w:hAnsi="Times New Roman" w:cs="Times New Roman"/>
          <w:sz w:val="24"/>
        </w:rPr>
        <w:t>gesuspendeerde</w:t>
      </w:r>
      <w:proofErr w:type="spellEnd"/>
      <w:r w:rsidRPr="00B96A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6A9F">
        <w:rPr>
          <w:rFonts w:ascii="Times New Roman" w:hAnsi="Times New Roman" w:cs="Times New Roman"/>
          <w:sz w:val="24"/>
        </w:rPr>
        <w:t>stoffen</w:t>
      </w:r>
      <w:proofErr w:type="spellEnd"/>
      <w:r w:rsidRPr="00B96A9F">
        <w:rPr>
          <w:rFonts w:ascii="Times New Roman" w:hAnsi="Times New Roman" w:cs="Times New Roman"/>
          <w:sz w:val="24"/>
        </w:rPr>
        <w:t xml:space="preserve"> </w:t>
      </w:r>
    </w:p>
    <w:p w:rsidR="00D25D32" w:rsidRPr="00B96A9F" w:rsidRDefault="00D25D32" w:rsidP="00D25D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spellStart"/>
      <w:r w:rsidRPr="00B96A9F">
        <w:rPr>
          <w:rFonts w:ascii="Times New Roman" w:hAnsi="Times New Roman" w:cs="Times New Roman"/>
          <w:sz w:val="24"/>
        </w:rPr>
        <w:t>Biotisc</w:t>
      </w:r>
      <w:r w:rsidR="005D7DA3">
        <w:rPr>
          <w:rFonts w:ascii="Times New Roman" w:hAnsi="Times New Roman" w:cs="Times New Roman"/>
          <w:sz w:val="24"/>
        </w:rPr>
        <w:t>he</w:t>
      </w:r>
      <w:proofErr w:type="spellEnd"/>
      <w:r w:rsidR="005D7D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7DA3">
        <w:rPr>
          <w:rFonts w:ascii="Times New Roman" w:hAnsi="Times New Roman" w:cs="Times New Roman"/>
          <w:sz w:val="24"/>
        </w:rPr>
        <w:t>factoren</w:t>
      </w:r>
      <w:proofErr w:type="spellEnd"/>
      <w:r w:rsidR="005D7DA3">
        <w:rPr>
          <w:rFonts w:ascii="Times New Roman" w:hAnsi="Times New Roman" w:cs="Times New Roman"/>
          <w:sz w:val="24"/>
        </w:rPr>
        <w:t>: i</w:t>
      </w:r>
      <w:r w:rsidRPr="00B96A9F">
        <w:rPr>
          <w:rFonts w:ascii="Times New Roman" w:hAnsi="Times New Roman" w:cs="Times New Roman"/>
          <w:sz w:val="24"/>
        </w:rPr>
        <w:t xml:space="preserve">n het water </w:t>
      </w:r>
      <w:proofErr w:type="spellStart"/>
      <w:r w:rsidRPr="00B96A9F">
        <w:rPr>
          <w:rFonts w:ascii="Times New Roman" w:hAnsi="Times New Roman" w:cs="Times New Roman"/>
          <w:sz w:val="24"/>
        </w:rPr>
        <w:t>levende</w:t>
      </w:r>
      <w:proofErr w:type="spellEnd"/>
      <w:r w:rsidRPr="00B96A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6A9F">
        <w:rPr>
          <w:rFonts w:ascii="Times New Roman" w:hAnsi="Times New Roman" w:cs="Times New Roman"/>
          <w:sz w:val="24"/>
        </w:rPr>
        <w:t>wezens</w:t>
      </w:r>
      <w:proofErr w:type="spellEnd"/>
      <w:r w:rsidRPr="00B96A9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96A9F">
        <w:rPr>
          <w:rFonts w:ascii="Times New Roman" w:hAnsi="Times New Roman" w:cs="Times New Roman"/>
          <w:sz w:val="24"/>
        </w:rPr>
        <w:t>inclusief</w:t>
      </w:r>
      <w:proofErr w:type="spellEnd"/>
      <w:r w:rsidRPr="00B96A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6A9F">
        <w:rPr>
          <w:rFonts w:ascii="Times New Roman" w:hAnsi="Times New Roman" w:cs="Times New Roman"/>
          <w:sz w:val="24"/>
        </w:rPr>
        <w:t>planten</w:t>
      </w:r>
      <w:proofErr w:type="spellEnd"/>
      <w:r w:rsidRPr="00B96A9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96A9F">
        <w:rPr>
          <w:rFonts w:ascii="Times New Roman" w:hAnsi="Times New Roman" w:cs="Times New Roman"/>
          <w:sz w:val="24"/>
        </w:rPr>
        <w:t>diere</w:t>
      </w:r>
      <w:r w:rsidR="005D7DA3">
        <w:rPr>
          <w:rFonts w:ascii="Times New Roman" w:hAnsi="Times New Roman" w:cs="Times New Roman"/>
          <w:sz w:val="24"/>
        </w:rPr>
        <w:t>n</w:t>
      </w:r>
      <w:proofErr w:type="spellEnd"/>
      <w:r w:rsidR="005D7D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7DA3">
        <w:rPr>
          <w:rFonts w:ascii="Times New Roman" w:hAnsi="Times New Roman" w:cs="Times New Roman"/>
          <w:sz w:val="24"/>
        </w:rPr>
        <w:t>en</w:t>
      </w:r>
      <w:proofErr w:type="spellEnd"/>
      <w:r w:rsidR="005D7D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7DA3">
        <w:rPr>
          <w:rFonts w:ascii="Times New Roman" w:hAnsi="Times New Roman" w:cs="Times New Roman"/>
          <w:sz w:val="24"/>
        </w:rPr>
        <w:t>bacteriën</w:t>
      </w:r>
      <w:proofErr w:type="spellEnd"/>
      <w:r w:rsidR="005D7DA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D7DA3">
        <w:rPr>
          <w:rFonts w:ascii="Times New Roman" w:hAnsi="Times New Roman" w:cs="Times New Roman"/>
          <w:sz w:val="24"/>
        </w:rPr>
        <w:t>en</w:t>
      </w:r>
      <w:proofErr w:type="spellEnd"/>
      <w:r w:rsidR="005D7D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7DA3">
        <w:rPr>
          <w:rFonts w:ascii="Times New Roman" w:hAnsi="Times New Roman" w:cs="Times New Roman"/>
          <w:sz w:val="24"/>
        </w:rPr>
        <w:t>hun</w:t>
      </w:r>
      <w:proofErr w:type="spellEnd"/>
      <w:r w:rsidR="005D7D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7DA3">
        <w:rPr>
          <w:rFonts w:ascii="Times New Roman" w:hAnsi="Times New Roman" w:cs="Times New Roman"/>
          <w:sz w:val="24"/>
        </w:rPr>
        <w:t>relaties</w:t>
      </w:r>
      <w:proofErr w:type="spellEnd"/>
    </w:p>
    <w:p w:rsidR="00C00575" w:rsidRDefault="00C6534C" w:rsidP="00C00575">
      <w:pPr>
        <w:jc w:val="both"/>
        <w:rPr>
          <w:rFonts w:ascii="Times New Roman" w:hAnsi="Times New Roman" w:cs="Times New Roman"/>
          <w:sz w:val="24"/>
        </w:rPr>
      </w:pPr>
      <w:r w:rsidRPr="00C6534C">
        <w:rPr>
          <w:rFonts w:ascii="Times New Roman" w:hAnsi="Times New Roman" w:cs="Times New Roman"/>
          <w:sz w:val="24"/>
        </w:rPr>
        <w:t xml:space="preserve">In </w:t>
      </w:r>
      <w:proofErr w:type="spellStart"/>
      <w:r w:rsidRPr="00C6534C">
        <w:rPr>
          <w:rFonts w:ascii="Times New Roman" w:hAnsi="Times New Roman" w:cs="Times New Roman"/>
          <w:sz w:val="24"/>
        </w:rPr>
        <w:t>vervuilde</w:t>
      </w:r>
      <w:proofErr w:type="spellEnd"/>
      <w:r w:rsidRPr="00C6534C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wateren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534C">
        <w:rPr>
          <w:rFonts w:ascii="Times New Roman" w:hAnsi="Times New Roman" w:cs="Times New Roman"/>
          <w:sz w:val="24"/>
        </w:rPr>
        <w:t>organisch</w:t>
      </w:r>
      <w:proofErr w:type="spellEnd"/>
      <w:r w:rsidRPr="00C653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material </w:t>
      </w:r>
      <w:proofErr w:type="spellStart"/>
      <w:r>
        <w:rPr>
          <w:rFonts w:ascii="Times New Roman" w:hAnsi="Times New Roman" w:cs="Times New Roman"/>
          <w:sz w:val="24"/>
        </w:rPr>
        <w:t>voor</w:t>
      </w:r>
      <w:proofErr w:type="spellEnd"/>
      <w:r>
        <w:rPr>
          <w:rFonts w:ascii="Times New Roman" w:hAnsi="Times New Roman" w:cs="Times New Roman"/>
          <w:sz w:val="24"/>
        </w:rPr>
        <w:t xml:space="preserve"> die</w:t>
      </w:r>
      <w:r w:rsidRPr="00C653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534C">
        <w:rPr>
          <w:rFonts w:ascii="Times New Roman" w:hAnsi="Times New Roman" w:cs="Times New Roman"/>
          <w:sz w:val="24"/>
        </w:rPr>
        <w:t>afkomstig</w:t>
      </w:r>
      <w:proofErr w:type="spellEnd"/>
      <w:r w:rsidRPr="00C653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is </w:t>
      </w:r>
      <w:r w:rsidRPr="00C6534C">
        <w:rPr>
          <w:rFonts w:ascii="Times New Roman" w:hAnsi="Times New Roman" w:cs="Times New Roman"/>
          <w:sz w:val="24"/>
        </w:rPr>
        <w:t xml:space="preserve">van </w:t>
      </w:r>
      <w:proofErr w:type="spellStart"/>
      <w:r w:rsidRPr="00C6534C">
        <w:rPr>
          <w:rFonts w:ascii="Times New Roman" w:hAnsi="Times New Roman" w:cs="Times New Roman"/>
          <w:sz w:val="24"/>
        </w:rPr>
        <w:t>rioolwater</w:t>
      </w:r>
      <w:proofErr w:type="spellEnd"/>
      <w:r w:rsidRPr="00C6534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6534C">
        <w:rPr>
          <w:rFonts w:ascii="Times New Roman" w:hAnsi="Times New Roman" w:cs="Times New Roman"/>
          <w:sz w:val="24"/>
        </w:rPr>
        <w:t>menselijk</w:t>
      </w:r>
      <w:proofErr w:type="spellEnd"/>
      <w:r w:rsidRPr="00C653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534C">
        <w:rPr>
          <w:rFonts w:ascii="Times New Roman" w:hAnsi="Times New Roman" w:cs="Times New Roman"/>
          <w:sz w:val="24"/>
        </w:rPr>
        <w:t>afval</w:t>
      </w:r>
      <w:proofErr w:type="spellEnd"/>
      <w:r w:rsidRPr="00C6534C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industriële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complexen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6534C">
        <w:rPr>
          <w:rFonts w:ascii="Times New Roman" w:hAnsi="Times New Roman" w:cs="Times New Roman"/>
          <w:sz w:val="24"/>
        </w:rPr>
        <w:t>Vanwege</w:t>
      </w:r>
      <w:proofErr w:type="spellEnd"/>
      <w:r w:rsidRPr="00C6534C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C6534C">
        <w:rPr>
          <w:rFonts w:ascii="Times New Roman" w:hAnsi="Times New Roman" w:cs="Times New Roman"/>
          <w:sz w:val="24"/>
        </w:rPr>
        <w:t>onvoldoende</w:t>
      </w:r>
      <w:proofErr w:type="spellEnd"/>
      <w:r w:rsidRPr="00C653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534C">
        <w:rPr>
          <w:rFonts w:ascii="Times New Roman" w:hAnsi="Times New Roman" w:cs="Times New Roman"/>
          <w:sz w:val="24"/>
        </w:rPr>
        <w:t>vertering</w:t>
      </w:r>
      <w:proofErr w:type="spellEnd"/>
      <w:r w:rsidRPr="00C6534C">
        <w:rPr>
          <w:rFonts w:ascii="Times New Roman" w:hAnsi="Times New Roman" w:cs="Times New Roman"/>
          <w:sz w:val="24"/>
        </w:rPr>
        <w:t xml:space="preserve"> van </w:t>
      </w:r>
      <w:proofErr w:type="spellStart"/>
      <w:r w:rsidRPr="00C6534C">
        <w:rPr>
          <w:rFonts w:ascii="Times New Roman" w:hAnsi="Times New Roman" w:cs="Times New Roman"/>
          <w:sz w:val="24"/>
        </w:rPr>
        <w:t>organisch</w:t>
      </w:r>
      <w:proofErr w:type="spellEnd"/>
      <w:r w:rsidRPr="00C653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534C">
        <w:rPr>
          <w:rFonts w:ascii="Times New Roman" w:hAnsi="Times New Roman" w:cs="Times New Roman"/>
          <w:sz w:val="24"/>
        </w:rPr>
        <w:t>materiaal</w:t>
      </w:r>
      <w:proofErr w:type="spellEnd"/>
      <w:r w:rsidRPr="00C6534C">
        <w:rPr>
          <w:rFonts w:ascii="Times New Roman" w:hAnsi="Times New Roman" w:cs="Times New Roman"/>
          <w:sz w:val="24"/>
        </w:rPr>
        <w:t xml:space="preserve"> door </w:t>
      </w:r>
      <w:proofErr w:type="spellStart"/>
      <w:r w:rsidRPr="00C6534C">
        <w:rPr>
          <w:rFonts w:ascii="Times New Roman" w:hAnsi="Times New Roman" w:cs="Times New Roman"/>
          <w:sz w:val="24"/>
        </w:rPr>
        <w:t>deze</w:t>
      </w:r>
      <w:proofErr w:type="spellEnd"/>
      <w:r w:rsidRPr="00C653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534C">
        <w:rPr>
          <w:rFonts w:ascii="Times New Roman" w:hAnsi="Times New Roman" w:cs="Times New Roman"/>
          <w:sz w:val="24"/>
        </w:rPr>
        <w:t>organismen</w:t>
      </w:r>
      <w:proofErr w:type="spellEnd"/>
      <w:r w:rsidRPr="00C6534C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kunnen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534C">
        <w:rPr>
          <w:rFonts w:ascii="Times New Roman" w:hAnsi="Times New Roman" w:cs="Times New Roman"/>
          <w:sz w:val="24"/>
        </w:rPr>
        <w:t>zuren</w:t>
      </w:r>
      <w:proofErr w:type="spellEnd"/>
      <w:r w:rsidRPr="00C6534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6534C">
        <w:rPr>
          <w:rFonts w:ascii="Times New Roman" w:hAnsi="Times New Roman" w:cs="Times New Roman"/>
          <w:sz w:val="24"/>
        </w:rPr>
        <w:t>basen</w:t>
      </w:r>
      <w:proofErr w:type="spellEnd"/>
      <w:r w:rsidRPr="00C6534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6534C">
        <w:rPr>
          <w:rFonts w:ascii="Times New Roman" w:hAnsi="Times New Roman" w:cs="Times New Roman"/>
          <w:sz w:val="24"/>
        </w:rPr>
        <w:t>alcoholen</w:t>
      </w:r>
      <w:proofErr w:type="spellEnd"/>
      <w:r w:rsidRPr="00C653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534C">
        <w:rPr>
          <w:rFonts w:ascii="Times New Roman" w:hAnsi="Times New Roman" w:cs="Times New Roman"/>
          <w:sz w:val="24"/>
        </w:rPr>
        <w:t>en</w:t>
      </w:r>
      <w:proofErr w:type="spellEnd"/>
      <w:r w:rsidRPr="00C653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534C">
        <w:rPr>
          <w:rFonts w:ascii="Times New Roman" w:hAnsi="Times New Roman" w:cs="Times New Roman"/>
          <w:sz w:val="24"/>
        </w:rPr>
        <w:t>andere</w:t>
      </w:r>
      <w:proofErr w:type="spellEnd"/>
      <w:r w:rsidRPr="00C653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534C">
        <w:rPr>
          <w:rFonts w:ascii="Times New Roman" w:hAnsi="Times New Roman" w:cs="Times New Roman"/>
          <w:sz w:val="24"/>
        </w:rPr>
        <w:t>gassen</w:t>
      </w:r>
      <w:proofErr w:type="spellEnd"/>
      <w:r w:rsidRPr="00C653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534C">
        <w:rPr>
          <w:rFonts w:ascii="Times New Roman" w:hAnsi="Times New Roman" w:cs="Times New Roman"/>
          <w:sz w:val="24"/>
        </w:rPr>
        <w:t>zich</w:t>
      </w:r>
      <w:proofErr w:type="spellEnd"/>
      <w:r w:rsidRPr="00C653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534C">
        <w:rPr>
          <w:rFonts w:ascii="Times New Roman" w:hAnsi="Times New Roman" w:cs="Times New Roman"/>
          <w:sz w:val="24"/>
        </w:rPr>
        <w:t>op</w:t>
      </w:r>
      <w:r>
        <w:rPr>
          <w:rFonts w:ascii="Times New Roman" w:hAnsi="Times New Roman" w:cs="Times New Roman"/>
          <w:sz w:val="24"/>
        </w:rPr>
        <w:t>bouwen</w:t>
      </w:r>
      <w:proofErr w:type="spellEnd"/>
      <w:r w:rsidRPr="00C6534C">
        <w:rPr>
          <w:rFonts w:ascii="Times New Roman" w:hAnsi="Times New Roman" w:cs="Times New Roman"/>
          <w:sz w:val="24"/>
        </w:rPr>
        <w:t>.</w:t>
      </w:r>
      <w:r w:rsidR="00B4424C">
        <w:rPr>
          <w:rFonts w:ascii="Times New Roman" w:hAnsi="Times New Roman" w:cs="Times New Roman"/>
          <w:sz w:val="24"/>
        </w:rPr>
        <w:t xml:space="preserve"> Maar in </w:t>
      </w:r>
      <w:proofErr w:type="spellStart"/>
      <w:r w:rsidR="00B4424C" w:rsidRPr="00B4424C">
        <w:rPr>
          <w:rFonts w:ascii="Times New Roman" w:hAnsi="Times New Roman" w:cs="Times New Roman"/>
          <w:sz w:val="24"/>
        </w:rPr>
        <w:t>rivieren</w:t>
      </w:r>
      <w:proofErr w:type="spellEnd"/>
      <w:r w:rsidR="00B4424C" w:rsidRPr="00B442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424C" w:rsidRPr="00B4424C">
        <w:rPr>
          <w:rFonts w:ascii="Times New Roman" w:hAnsi="Times New Roman" w:cs="Times New Roman"/>
          <w:sz w:val="24"/>
        </w:rPr>
        <w:t>en</w:t>
      </w:r>
      <w:proofErr w:type="spellEnd"/>
      <w:r w:rsidR="00B4424C" w:rsidRPr="00B442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424C" w:rsidRPr="00B4424C">
        <w:rPr>
          <w:rFonts w:ascii="Times New Roman" w:hAnsi="Times New Roman" w:cs="Times New Roman"/>
          <w:sz w:val="24"/>
        </w:rPr>
        <w:t>beken</w:t>
      </w:r>
      <w:proofErr w:type="spellEnd"/>
      <w:r w:rsidR="00B4424C" w:rsidRPr="00B442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424C">
        <w:rPr>
          <w:rFonts w:ascii="Times New Roman" w:hAnsi="Times New Roman" w:cs="Times New Roman"/>
          <w:sz w:val="24"/>
        </w:rPr>
        <w:t>domineren</w:t>
      </w:r>
      <w:proofErr w:type="spellEnd"/>
      <w:r w:rsidR="00B4424C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B4424C" w:rsidRPr="00B4424C">
        <w:rPr>
          <w:rFonts w:ascii="Times New Roman" w:hAnsi="Times New Roman" w:cs="Times New Roman"/>
          <w:sz w:val="24"/>
        </w:rPr>
        <w:t>planktonis</w:t>
      </w:r>
      <w:r w:rsidR="00B4424C">
        <w:rPr>
          <w:rFonts w:ascii="Times New Roman" w:hAnsi="Times New Roman" w:cs="Times New Roman"/>
          <w:sz w:val="24"/>
        </w:rPr>
        <w:t>che</w:t>
      </w:r>
      <w:proofErr w:type="spellEnd"/>
      <w:r w:rsidR="00B4424C">
        <w:rPr>
          <w:rFonts w:ascii="Times New Roman" w:hAnsi="Times New Roman" w:cs="Times New Roman"/>
          <w:sz w:val="24"/>
        </w:rPr>
        <w:t xml:space="preserve"> micro-</w:t>
      </w:r>
      <w:proofErr w:type="spellStart"/>
      <w:r w:rsidR="00B4424C">
        <w:rPr>
          <w:rFonts w:ascii="Times New Roman" w:hAnsi="Times New Roman" w:cs="Times New Roman"/>
          <w:sz w:val="24"/>
        </w:rPr>
        <w:t>organismen</w:t>
      </w:r>
      <w:proofErr w:type="spellEnd"/>
      <w:r w:rsidR="00B442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424C">
        <w:rPr>
          <w:rFonts w:ascii="Times New Roman" w:hAnsi="Times New Roman" w:cs="Times New Roman"/>
          <w:sz w:val="24"/>
        </w:rPr>
        <w:t>en</w:t>
      </w:r>
      <w:proofErr w:type="spellEnd"/>
      <w:r w:rsidR="00B442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424C">
        <w:rPr>
          <w:rFonts w:ascii="Times New Roman" w:hAnsi="Times New Roman" w:cs="Times New Roman"/>
          <w:sz w:val="24"/>
        </w:rPr>
        <w:t>dieren</w:t>
      </w:r>
      <w:proofErr w:type="spellEnd"/>
      <w:r w:rsidR="00B4424C">
        <w:rPr>
          <w:rFonts w:ascii="Times New Roman" w:hAnsi="Times New Roman" w:cs="Times New Roman"/>
          <w:sz w:val="24"/>
        </w:rPr>
        <w:t xml:space="preserve">. </w:t>
      </w:r>
      <w:r w:rsidR="00B4424C" w:rsidRPr="00B4424C">
        <w:rPr>
          <w:rFonts w:ascii="Times New Roman" w:hAnsi="Times New Roman" w:cs="Times New Roman"/>
          <w:sz w:val="24"/>
        </w:rPr>
        <w:t xml:space="preserve">De </w:t>
      </w:r>
      <w:proofErr w:type="spellStart"/>
      <w:r w:rsidR="00B4424C" w:rsidRPr="00B4424C">
        <w:rPr>
          <w:rFonts w:ascii="Times New Roman" w:hAnsi="Times New Roman" w:cs="Times New Roman"/>
          <w:sz w:val="24"/>
        </w:rPr>
        <w:t>topologie</w:t>
      </w:r>
      <w:proofErr w:type="spellEnd"/>
      <w:r w:rsidR="00B4424C" w:rsidRPr="00B442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424C" w:rsidRPr="00B4424C">
        <w:rPr>
          <w:rFonts w:ascii="Times New Roman" w:hAnsi="Times New Roman" w:cs="Times New Roman"/>
          <w:sz w:val="24"/>
        </w:rPr>
        <w:t>en</w:t>
      </w:r>
      <w:proofErr w:type="spellEnd"/>
      <w:r w:rsidR="00B4424C" w:rsidRPr="00B442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424C" w:rsidRPr="00B4424C">
        <w:rPr>
          <w:rFonts w:ascii="Times New Roman" w:hAnsi="Times New Roman" w:cs="Times New Roman"/>
          <w:sz w:val="24"/>
        </w:rPr>
        <w:t>hydrologie</w:t>
      </w:r>
      <w:proofErr w:type="spellEnd"/>
      <w:r w:rsidR="00B4424C" w:rsidRPr="00B4424C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B4424C" w:rsidRPr="00B4424C">
        <w:rPr>
          <w:rFonts w:ascii="Times New Roman" w:hAnsi="Times New Roman" w:cs="Times New Roman"/>
          <w:sz w:val="24"/>
        </w:rPr>
        <w:t>meren</w:t>
      </w:r>
      <w:proofErr w:type="spellEnd"/>
      <w:r w:rsidR="00B4424C" w:rsidRPr="00B442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424C" w:rsidRPr="00B4424C">
        <w:rPr>
          <w:rFonts w:ascii="Times New Roman" w:hAnsi="Times New Roman" w:cs="Times New Roman"/>
          <w:sz w:val="24"/>
        </w:rPr>
        <w:t>spelen</w:t>
      </w:r>
      <w:proofErr w:type="spellEnd"/>
      <w:r w:rsidR="00B442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424C">
        <w:rPr>
          <w:rFonts w:ascii="Times New Roman" w:hAnsi="Times New Roman" w:cs="Times New Roman"/>
          <w:sz w:val="24"/>
        </w:rPr>
        <w:t>hierbij</w:t>
      </w:r>
      <w:proofErr w:type="spellEnd"/>
      <w:r w:rsidR="00B442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424C">
        <w:rPr>
          <w:rFonts w:ascii="Times New Roman" w:hAnsi="Times New Roman" w:cs="Times New Roman"/>
          <w:sz w:val="24"/>
        </w:rPr>
        <w:t>een</w:t>
      </w:r>
      <w:proofErr w:type="spellEnd"/>
      <w:r w:rsidR="00B442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424C">
        <w:rPr>
          <w:rFonts w:ascii="Times New Roman" w:hAnsi="Times New Roman" w:cs="Times New Roman"/>
          <w:sz w:val="24"/>
        </w:rPr>
        <w:t>belangrijke</w:t>
      </w:r>
      <w:proofErr w:type="spellEnd"/>
      <w:r w:rsidR="00B442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424C" w:rsidRPr="00B4424C">
        <w:rPr>
          <w:rFonts w:ascii="Times New Roman" w:hAnsi="Times New Roman" w:cs="Times New Roman"/>
          <w:sz w:val="24"/>
        </w:rPr>
        <w:t>rol</w:t>
      </w:r>
      <w:proofErr w:type="spellEnd"/>
      <w:r w:rsidR="00B4424C" w:rsidRPr="00B442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424C" w:rsidRPr="00B4424C">
        <w:rPr>
          <w:rFonts w:ascii="Times New Roman" w:hAnsi="Times New Roman" w:cs="Times New Roman"/>
          <w:sz w:val="24"/>
        </w:rPr>
        <w:t>bij</w:t>
      </w:r>
      <w:proofErr w:type="spellEnd"/>
      <w:r w:rsidR="00B4424C" w:rsidRPr="00B4424C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B4424C" w:rsidRPr="00B4424C">
        <w:rPr>
          <w:rFonts w:ascii="Times New Roman" w:hAnsi="Times New Roman" w:cs="Times New Roman"/>
          <w:sz w:val="24"/>
        </w:rPr>
        <w:t>v</w:t>
      </w:r>
      <w:r w:rsidR="00B4424C">
        <w:rPr>
          <w:rFonts w:ascii="Times New Roman" w:hAnsi="Times New Roman" w:cs="Times New Roman"/>
          <w:sz w:val="24"/>
        </w:rPr>
        <w:t>orming</w:t>
      </w:r>
      <w:proofErr w:type="spellEnd"/>
      <w:r w:rsidR="00B4424C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B4424C">
        <w:rPr>
          <w:rFonts w:ascii="Times New Roman" w:hAnsi="Times New Roman" w:cs="Times New Roman"/>
          <w:sz w:val="24"/>
        </w:rPr>
        <w:t>deze</w:t>
      </w:r>
      <w:proofErr w:type="spellEnd"/>
      <w:r w:rsidR="00B442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424C">
        <w:rPr>
          <w:rFonts w:ascii="Times New Roman" w:hAnsi="Times New Roman" w:cs="Times New Roman"/>
          <w:sz w:val="24"/>
        </w:rPr>
        <w:t>organismen</w:t>
      </w:r>
      <w:proofErr w:type="spellEnd"/>
      <w:r w:rsidR="00B4424C">
        <w:rPr>
          <w:rFonts w:ascii="Times New Roman" w:hAnsi="Times New Roman" w:cs="Times New Roman"/>
          <w:sz w:val="24"/>
        </w:rPr>
        <w:t xml:space="preserve">. </w:t>
      </w:r>
      <w:r w:rsidR="00C00575">
        <w:rPr>
          <w:rFonts w:ascii="Times New Roman" w:hAnsi="Times New Roman" w:cs="Times New Roman"/>
          <w:sz w:val="24"/>
        </w:rPr>
        <w:t xml:space="preserve">[6] Om de </w:t>
      </w:r>
      <w:proofErr w:type="spellStart"/>
      <w:r w:rsidR="00C00575">
        <w:rPr>
          <w:rFonts w:ascii="Times New Roman" w:hAnsi="Times New Roman" w:cs="Times New Roman"/>
          <w:sz w:val="24"/>
        </w:rPr>
        <w:t>microbiële</w:t>
      </w:r>
      <w:proofErr w:type="spellEnd"/>
      <w:r w:rsidR="00C00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0575">
        <w:rPr>
          <w:rFonts w:ascii="Times New Roman" w:hAnsi="Times New Roman" w:cs="Times New Roman"/>
          <w:sz w:val="24"/>
        </w:rPr>
        <w:t>gemeenschappen</w:t>
      </w:r>
      <w:proofErr w:type="spellEnd"/>
      <w:r w:rsidR="00C00575">
        <w:rPr>
          <w:rFonts w:ascii="Times New Roman" w:hAnsi="Times New Roman" w:cs="Times New Roman"/>
          <w:sz w:val="24"/>
        </w:rPr>
        <w:t xml:space="preserve"> in de </w:t>
      </w:r>
      <w:proofErr w:type="spellStart"/>
      <w:r w:rsidR="00C00575" w:rsidRPr="00C00575">
        <w:rPr>
          <w:rFonts w:ascii="Times New Roman" w:hAnsi="Times New Roman" w:cs="Times New Roman"/>
          <w:sz w:val="24"/>
        </w:rPr>
        <w:t>omgeving</w:t>
      </w:r>
      <w:proofErr w:type="spellEnd"/>
      <w:r w:rsidR="00C00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0575">
        <w:rPr>
          <w:rFonts w:ascii="Times New Roman" w:hAnsi="Times New Roman" w:cs="Times New Roman"/>
          <w:sz w:val="24"/>
        </w:rPr>
        <w:t>te</w:t>
      </w:r>
      <w:proofErr w:type="spellEnd"/>
      <w:r w:rsidR="00C00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0575">
        <w:rPr>
          <w:rFonts w:ascii="Times New Roman" w:hAnsi="Times New Roman" w:cs="Times New Roman"/>
          <w:sz w:val="24"/>
        </w:rPr>
        <w:t>beoordelen</w:t>
      </w:r>
      <w:proofErr w:type="spellEnd"/>
      <w:r w:rsidR="00C00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0575">
        <w:rPr>
          <w:rFonts w:ascii="Times New Roman" w:hAnsi="Times New Roman" w:cs="Times New Roman"/>
          <w:sz w:val="24"/>
        </w:rPr>
        <w:t>worden</w:t>
      </w:r>
      <w:proofErr w:type="spellEnd"/>
      <w:r w:rsidR="00C00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0575">
        <w:rPr>
          <w:rFonts w:ascii="Times New Roman" w:hAnsi="Times New Roman" w:cs="Times New Roman"/>
          <w:sz w:val="24"/>
        </w:rPr>
        <w:t>moleculaire</w:t>
      </w:r>
      <w:proofErr w:type="spellEnd"/>
      <w:r w:rsidR="00C00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0575">
        <w:rPr>
          <w:rFonts w:ascii="Times New Roman" w:hAnsi="Times New Roman" w:cs="Times New Roman"/>
          <w:sz w:val="24"/>
        </w:rPr>
        <w:t>technieken</w:t>
      </w:r>
      <w:proofErr w:type="spellEnd"/>
      <w:r w:rsidR="00C00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0575" w:rsidRPr="00C00575">
        <w:rPr>
          <w:rFonts w:ascii="Times New Roman" w:hAnsi="Times New Roman" w:cs="Times New Roman"/>
          <w:sz w:val="24"/>
        </w:rPr>
        <w:t>gebruikt</w:t>
      </w:r>
      <w:proofErr w:type="spellEnd"/>
      <w:r w:rsidR="00C00575" w:rsidRPr="00C00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0575">
        <w:rPr>
          <w:rFonts w:ascii="Times New Roman" w:hAnsi="Times New Roman" w:cs="Times New Roman"/>
          <w:sz w:val="24"/>
        </w:rPr>
        <w:t>t.w</w:t>
      </w:r>
      <w:proofErr w:type="spellEnd"/>
      <w:r w:rsidR="00C00575">
        <w:rPr>
          <w:rFonts w:ascii="Times New Roman" w:hAnsi="Times New Roman" w:cs="Times New Roman"/>
          <w:sz w:val="24"/>
        </w:rPr>
        <w:t>.: [7]</w:t>
      </w:r>
    </w:p>
    <w:p w:rsidR="00C00575" w:rsidRPr="0055054D" w:rsidRDefault="00C00575" w:rsidP="003E423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00575">
        <w:rPr>
          <w:rFonts w:ascii="Times New Roman" w:hAnsi="Times New Roman" w:cs="Times New Roman"/>
          <w:sz w:val="24"/>
        </w:rPr>
        <w:t>Metagenomics</w:t>
      </w:r>
      <w:r w:rsidR="00542534">
        <w:rPr>
          <w:rFonts w:ascii="Times New Roman" w:hAnsi="Times New Roman" w:cs="Times New Roman"/>
          <w:sz w:val="24"/>
        </w:rPr>
        <w:t>:</w:t>
      </w:r>
      <w:r w:rsidR="005505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54D">
        <w:rPr>
          <w:rFonts w:ascii="Times New Roman" w:hAnsi="Times New Roman" w:cs="Times New Roman"/>
          <w:sz w:val="24"/>
        </w:rPr>
        <w:t>Een</w:t>
      </w:r>
      <w:proofErr w:type="spellEnd"/>
      <w:r w:rsidR="005505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54D" w:rsidRPr="0055054D">
        <w:rPr>
          <w:rFonts w:ascii="Times New Roman" w:hAnsi="Times New Roman" w:cs="Times New Roman"/>
          <w:sz w:val="24"/>
        </w:rPr>
        <w:t>analyse</w:t>
      </w:r>
      <w:proofErr w:type="spellEnd"/>
      <w:r w:rsidR="0055054D" w:rsidRPr="0055054D">
        <w:rPr>
          <w:rFonts w:ascii="Times New Roman" w:hAnsi="Times New Roman" w:cs="Times New Roman"/>
          <w:sz w:val="24"/>
        </w:rPr>
        <w:t xml:space="preserve"> van</w:t>
      </w:r>
      <w:r w:rsidR="0055054D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55054D">
        <w:rPr>
          <w:rFonts w:ascii="Times New Roman" w:hAnsi="Times New Roman" w:cs="Times New Roman"/>
          <w:sz w:val="24"/>
        </w:rPr>
        <w:t>genetische</w:t>
      </w:r>
      <w:proofErr w:type="spellEnd"/>
      <w:r w:rsidR="005505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54D">
        <w:rPr>
          <w:rFonts w:ascii="Times New Roman" w:hAnsi="Times New Roman" w:cs="Times New Roman"/>
          <w:sz w:val="24"/>
        </w:rPr>
        <w:t>materie</w:t>
      </w:r>
      <w:proofErr w:type="spellEnd"/>
      <w:r w:rsidR="0055054D">
        <w:rPr>
          <w:rFonts w:ascii="Times New Roman" w:hAnsi="Times New Roman" w:cs="Times New Roman"/>
          <w:sz w:val="24"/>
        </w:rPr>
        <w:t xml:space="preserve"> </w:t>
      </w:r>
      <w:r w:rsidR="0055054D" w:rsidRPr="0055054D">
        <w:rPr>
          <w:rFonts w:ascii="Times New Roman" w:hAnsi="Times New Roman" w:cs="Times New Roman"/>
          <w:sz w:val="24"/>
        </w:rPr>
        <w:t xml:space="preserve">van </w:t>
      </w:r>
      <w:proofErr w:type="spellStart"/>
      <w:r w:rsidR="0055054D" w:rsidRPr="0055054D">
        <w:rPr>
          <w:rFonts w:ascii="Times New Roman" w:hAnsi="Times New Roman" w:cs="Times New Roman"/>
          <w:sz w:val="24"/>
        </w:rPr>
        <w:t>organismen</w:t>
      </w:r>
      <w:proofErr w:type="spellEnd"/>
      <w:r w:rsidR="0055054D">
        <w:rPr>
          <w:rFonts w:ascii="Times New Roman" w:hAnsi="Times New Roman" w:cs="Times New Roman"/>
          <w:sz w:val="24"/>
        </w:rPr>
        <w:t xml:space="preserve"> met </w:t>
      </w:r>
      <w:proofErr w:type="spellStart"/>
      <w:r w:rsidR="0055054D" w:rsidRPr="0055054D">
        <w:rPr>
          <w:rFonts w:ascii="Times New Roman" w:hAnsi="Times New Roman" w:cs="Times New Roman"/>
          <w:sz w:val="24"/>
        </w:rPr>
        <w:t>betrekking</w:t>
      </w:r>
      <w:proofErr w:type="spellEnd"/>
      <w:r w:rsidR="0055054D" w:rsidRPr="0055054D">
        <w:rPr>
          <w:rFonts w:ascii="Times New Roman" w:hAnsi="Times New Roman" w:cs="Times New Roman"/>
          <w:sz w:val="24"/>
        </w:rPr>
        <w:t xml:space="preserve"> op de </w:t>
      </w:r>
      <w:proofErr w:type="spellStart"/>
      <w:r w:rsidR="0055054D" w:rsidRPr="0055054D">
        <w:rPr>
          <w:rFonts w:ascii="Times New Roman" w:hAnsi="Times New Roman" w:cs="Times New Roman"/>
          <w:sz w:val="24"/>
        </w:rPr>
        <w:t>patronen</w:t>
      </w:r>
      <w:proofErr w:type="spellEnd"/>
      <w:r w:rsidR="0055054D" w:rsidRPr="005505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54D" w:rsidRPr="0055054D">
        <w:rPr>
          <w:rFonts w:ascii="Times New Roman" w:hAnsi="Times New Roman" w:cs="Times New Roman"/>
          <w:sz w:val="24"/>
        </w:rPr>
        <w:t>en</w:t>
      </w:r>
      <w:proofErr w:type="spellEnd"/>
      <w:r w:rsidR="0055054D" w:rsidRPr="005505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54D" w:rsidRPr="0055054D">
        <w:rPr>
          <w:rFonts w:ascii="Times New Roman" w:hAnsi="Times New Roman" w:cs="Times New Roman"/>
          <w:sz w:val="24"/>
        </w:rPr>
        <w:t>sequenties</w:t>
      </w:r>
      <w:proofErr w:type="spellEnd"/>
      <w:r w:rsidR="0055054D" w:rsidRPr="0055054D">
        <w:rPr>
          <w:rFonts w:ascii="Times New Roman" w:hAnsi="Times New Roman" w:cs="Times New Roman"/>
          <w:sz w:val="24"/>
        </w:rPr>
        <w:t xml:space="preserve"> van de DNA (deoxyribonucleic acid)</w:t>
      </w:r>
      <w:r w:rsidR="0055054D">
        <w:rPr>
          <w:rFonts w:ascii="Times New Roman" w:hAnsi="Times New Roman" w:cs="Times New Roman"/>
          <w:sz w:val="24"/>
        </w:rPr>
        <w:t>.</w:t>
      </w:r>
    </w:p>
    <w:p w:rsidR="00C00575" w:rsidRPr="0055054D" w:rsidRDefault="00C00575" w:rsidP="003E423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C00575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etaproteomics</w:t>
      </w:r>
      <w:proofErr w:type="spellEnd"/>
      <w:r w:rsidR="00542534">
        <w:rPr>
          <w:rFonts w:ascii="Times New Roman" w:hAnsi="Times New Roman" w:cs="Times New Roman"/>
          <w:sz w:val="24"/>
        </w:rPr>
        <w:t>:</w:t>
      </w:r>
      <w:r w:rsidR="005505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54D">
        <w:rPr>
          <w:rFonts w:ascii="Times New Roman" w:hAnsi="Times New Roman" w:cs="Times New Roman"/>
          <w:sz w:val="24"/>
        </w:rPr>
        <w:t>Een</w:t>
      </w:r>
      <w:proofErr w:type="spellEnd"/>
      <w:r w:rsidR="005505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54D" w:rsidRPr="0055054D">
        <w:rPr>
          <w:rFonts w:ascii="Times New Roman" w:hAnsi="Times New Roman" w:cs="Times New Roman"/>
          <w:sz w:val="24"/>
        </w:rPr>
        <w:t>analyse</w:t>
      </w:r>
      <w:proofErr w:type="spellEnd"/>
      <w:r w:rsidR="0055054D" w:rsidRPr="0055054D">
        <w:rPr>
          <w:rFonts w:ascii="Times New Roman" w:hAnsi="Times New Roman" w:cs="Times New Roman"/>
          <w:sz w:val="24"/>
        </w:rPr>
        <w:t xml:space="preserve"> van</w:t>
      </w:r>
      <w:r w:rsidR="005505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54D" w:rsidRPr="0055054D">
        <w:rPr>
          <w:rFonts w:ascii="Times New Roman" w:hAnsi="Times New Roman" w:cs="Times New Roman"/>
          <w:sz w:val="24"/>
        </w:rPr>
        <w:t>genetische</w:t>
      </w:r>
      <w:proofErr w:type="spellEnd"/>
      <w:r w:rsidR="0055054D" w:rsidRPr="005505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54D" w:rsidRPr="0055054D">
        <w:rPr>
          <w:rFonts w:ascii="Times New Roman" w:hAnsi="Times New Roman" w:cs="Times New Roman"/>
          <w:sz w:val="24"/>
        </w:rPr>
        <w:t>materie</w:t>
      </w:r>
      <w:proofErr w:type="spellEnd"/>
      <w:r w:rsidR="0055054D" w:rsidRPr="0055054D">
        <w:rPr>
          <w:rFonts w:ascii="Times New Roman" w:hAnsi="Times New Roman" w:cs="Times New Roman"/>
          <w:sz w:val="24"/>
        </w:rPr>
        <w:t xml:space="preserve"> in </w:t>
      </w:r>
      <w:proofErr w:type="spellStart"/>
      <w:r w:rsidR="0055054D" w:rsidRPr="0055054D">
        <w:rPr>
          <w:rFonts w:ascii="Times New Roman" w:hAnsi="Times New Roman" w:cs="Times New Roman"/>
          <w:sz w:val="24"/>
        </w:rPr>
        <w:t>een</w:t>
      </w:r>
      <w:proofErr w:type="spellEnd"/>
      <w:r w:rsidR="0055054D" w:rsidRPr="005505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54D" w:rsidRPr="0055054D">
        <w:rPr>
          <w:rFonts w:ascii="Times New Roman" w:hAnsi="Times New Roman" w:cs="Times New Roman"/>
          <w:sz w:val="24"/>
        </w:rPr>
        <w:t>gemeenschap</w:t>
      </w:r>
      <w:proofErr w:type="spellEnd"/>
      <w:r w:rsidR="0055054D" w:rsidRPr="0055054D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55054D" w:rsidRPr="0055054D">
        <w:rPr>
          <w:rFonts w:ascii="Times New Roman" w:hAnsi="Times New Roman" w:cs="Times New Roman"/>
          <w:sz w:val="24"/>
        </w:rPr>
        <w:t>organismen</w:t>
      </w:r>
      <w:proofErr w:type="spellEnd"/>
      <w:r w:rsidR="0055054D">
        <w:rPr>
          <w:rFonts w:ascii="Times New Roman" w:hAnsi="Times New Roman" w:cs="Times New Roman"/>
          <w:sz w:val="24"/>
        </w:rPr>
        <w:t xml:space="preserve"> met </w:t>
      </w:r>
      <w:proofErr w:type="spellStart"/>
      <w:r w:rsidR="0055054D">
        <w:rPr>
          <w:rFonts w:ascii="Times New Roman" w:hAnsi="Times New Roman" w:cs="Times New Roman"/>
          <w:sz w:val="24"/>
        </w:rPr>
        <w:t>betrekking</w:t>
      </w:r>
      <w:proofErr w:type="spellEnd"/>
      <w:r w:rsidR="0055054D">
        <w:rPr>
          <w:rFonts w:ascii="Times New Roman" w:hAnsi="Times New Roman" w:cs="Times New Roman"/>
          <w:sz w:val="24"/>
        </w:rPr>
        <w:t xml:space="preserve"> tot de mRNA</w:t>
      </w:r>
      <w:r w:rsidR="0055054D" w:rsidRPr="0055054D">
        <w:t xml:space="preserve"> </w:t>
      </w:r>
      <w:r w:rsidR="0055054D" w:rsidRPr="0055054D">
        <w:rPr>
          <w:rFonts w:ascii="Times New Roman" w:hAnsi="Times New Roman" w:cs="Times New Roman"/>
          <w:sz w:val="24"/>
        </w:rPr>
        <w:t xml:space="preserve">of het </w:t>
      </w:r>
      <w:proofErr w:type="spellStart"/>
      <w:r w:rsidR="0055054D" w:rsidRPr="0055054D">
        <w:rPr>
          <w:rFonts w:ascii="Times New Roman" w:hAnsi="Times New Roman" w:cs="Times New Roman"/>
          <w:sz w:val="24"/>
        </w:rPr>
        <w:t>getranscribeerde</w:t>
      </w:r>
      <w:proofErr w:type="spellEnd"/>
      <w:r w:rsidR="0055054D" w:rsidRPr="0055054D">
        <w:rPr>
          <w:rFonts w:ascii="Times New Roman" w:hAnsi="Times New Roman" w:cs="Times New Roman"/>
          <w:sz w:val="24"/>
        </w:rPr>
        <w:t xml:space="preserve"> DNA</w:t>
      </w:r>
      <w:r w:rsidR="0055054D">
        <w:rPr>
          <w:rFonts w:ascii="Times New Roman" w:hAnsi="Times New Roman" w:cs="Times New Roman"/>
          <w:sz w:val="24"/>
        </w:rPr>
        <w:t xml:space="preserve">. </w:t>
      </w:r>
    </w:p>
    <w:p w:rsidR="00C00575" w:rsidRPr="0055054D" w:rsidRDefault="00C00575" w:rsidP="003E423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Metatranscriptomics</w:t>
      </w:r>
      <w:proofErr w:type="spellEnd"/>
      <w:r w:rsidR="00542534">
        <w:rPr>
          <w:rFonts w:ascii="Times New Roman" w:hAnsi="Times New Roman" w:cs="Times New Roman"/>
          <w:sz w:val="24"/>
        </w:rPr>
        <w:t>:</w:t>
      </w:r>
      <w:r w:rsidR="005505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54D">
        <w:rPr>
          <w:rFonts w:ascii="Times New Roman" w:hAnsi="Times New Roman" w:cs="Times New Roman"/>
          <w:sz w:val="24"/>
        </w:rPr>
        <w:t>Een</w:t>
      </w:r>
      <w:proofErr w:type="spellEnd"/>
      <w:r w:rsidR="005505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54D" w:rsidRPr="0055054D">
        <w:rPr>
          <w:rFonts w:ascii="Times New Roman" w:hAnsi="Times New Roman" w:cs="Times New Roman"/>
          <w:sz w:val="24"/>
        </w:rPr>
        <w:t>analyse</w:t>
      </w:r>
      <w:proofErr w:type="spellEnd"/>
      <w:r w:rsidR="0055054D" w:rsidRPr="0055054D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55054D" w:rsidRPr="0055054D">
        <w:rPr>
          <w:rFonts w:ascii="Times New Roman" w:hAnsi="Times New Roman" w:cs="Times New Roman"/>
          <w:sz w:val="24"/>
        </w:rPr>
        <w:t>meerdere</w:t>
      </w:r>
      <w:proofErr w:type="spellEnd"/>
      <w:r w:rsidR="005505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54D" w:rsidRPr="0055054D">
        <w:rPr>
          <w:rFonts w:ascii="Times New Roman" w:hAnsi="Times New Roman" w:cs="Times New Roman"/>
          <w:sz w:val="24"/>
        </w:rPr>
        <w:t>transcriptomen</w:t>
      </w:r>
      <w:proofErr w:type="spellEnd"/>
      <w:r w:rsidR="0055054D" w:rsidRPr="0055054D">
        <w:rPr>
          <w:rFonts w:ascii="Times New Roman" w:hAnsi="Times New Roman" w:cs="Times New Roman"/>
          <w:sz w:val="24"/>
        </w:rPr>
        <w:t xml:space="preserve"> o</w:t>
      </w:r>
      <w:r w:rsidR="0055054D">
        <w:rPr>
          <w:rFonts w:ascii="Times New Roman" w:hAnsi="Times New Roman" w:cs="Times New Roman"/>
          <w:sz w:val="24"/>
        </w:rPr>
        <w:t xml:space="preserve">ver met </w:t>
      </w:r>
      <w:proofErr w:type="spellStart"/>
      <w:r w:rsidR="0055054D">
        <w:rPr>
          <w:rFonts w:ascii="Times New Roman" w:hAnsi="Times New Roman" w:cs="Times New Roman"/>
          <w:sz w:val="24"/>
        </w:rPr>
        <w:t>betrekking</w:t>
      </w:r>
      <w:proofErr w:type="spellEnd"/>
      <w:r w:rsidR="0055054D">
        <w:rPr>
          <w:rFonts w:ascii="Times New Roman" w:hAnsi="Times New Roman" w:cs="Times New Roman"/>
          <w:sz w:val="24"/>
        </w:rPr>
        <w:t xml:space="preserve"> tot de RNA-</w:t>
      </w:r>
      <w:proofErr w:type="spellStart"/>
      <w:r w:rsidR="0055054D">
        <w:rPr>
          <w:rFonts w:ascii="Times New Roman" w:hAnsi="Times New Roman" w:cs="Times New Roman"/>
          <w:sz w:val="24"/>
        </w:rPr>
        <w:t>sequenties</w:t>
      </w:r>
      <w:proofErr w:type="spellEnd"/>
      <w:r w:rsidR="0055054D">
        <w:rPr>
          <w:rFonts w:ascii="Times New Roman" w:hAnsi="Times New Roman" w:cs="Times New Roman"/>
          <w:sz w:val="24"/>
        </w:rPr>
        <w:t xml:space="preserve"> die </w:t>
      </w:r>
      <w:proofErr w:type="spellStart"/>
      <w:r w:rsidR="0055054D">
        <w:rPr>
          <w:rFonts w:ascii="Times New Roman" w:hAnsi="Times New Roman" w:cs="Times New Roman"/>
          <w:sz w:val="24"/>
        </w:rPr>
        <w:t>zijn</w:t>
      </w:r>
      <w:proofErr w:type="spellEnd"/>
      <w:r w:rsidR="005505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54D">
        <w:rPr>
          <w:rFonts w:ascii="Times New Roman" w:hAnsi="Times New Roman" w:cs="Times New Roman"/>
          <w:sz w:val="24"/>
        </w:rPr>
        <w:t>getranscribeerd</w:t>
      </w:r>
      <w:proofErr w:type="spellEnd"/>
      <w:r w:rsidR="005505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54D">
        <w:rPr>
          <w:rFonts w:ascii="Times New Roman" w:hAnsi="Times New Roman" w:cs="Times New Roman"/>
          <w:sz w:val="24"/>
        </w:rPr>
        <w:t>tijdens</w:t>
      </w:r>
      <w:proofErr w:type="spellEnd"/>
      <w:r w:rsidR="0055054D">
        <w:rPr>
          <w:rFonts w:ascii="Times New Roman" w:hAnsi="Times New Roman" w:cs="Times New Roman"/>
          <w:sz w:val="24"/>
        </w:rPr>
        <w:t xml:space="preserve"> de DNA-</w:t>
      </w:r>
      <w:proofErr w:type="spellStart"/>
      <w:r w:rsidR="0055054D">
        <w:rPr>
          <w:rFonts w:ascii="Times New Roman" w:hAnsi="Times New Roman" w:cs="Times New Roman"/>
          <w:sz w:val="24"/>
        </w:rPr>
        <w:t>transcriptie</w:t>
      </w:r>
      <w:proofErr w:type="spellEnd"/>
      <w:r w:rsidR="0055054D">
        <w:rPr>
          <w:rFonts w:ascii="Times New Roman" w:hAnsi="Times New Roman" w:cs="Times New Roman"/>
          <w:sz w:val="24"/>
        </w:rPr>
        <w:t>.</w:t>
      </w:r>
    </w:p>
    <w:p w:rsidR="00127512" w:rsidRPr="001078A6" w:rsidRDefault="00C00575" w:rsidP="003E423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</w:t>
      </w:r>
      <w:r w:rsidRPr="00C00575">
        <w:rPr>
          <w:rFonts w:ascii="Times New Roman" w:hAnsi="Times New Roman" w:cs="Times New Roman"/>
          <w:sz w:val="24"/>
        </w:rPr>
        <w:t>roteogenomics</w:t>
      </w:r>
      <w:proofErr w:type="spellEnd"/>
      <w:r w:rsidR="00542534">
        <w:rPr>
          <w:rFonts w:ascii="Times New Roman" w:hAnsi="Times New Roman" w:cs="Times New Roman"/>
          <w:sz w:val="24"/>
        </w:rPr>
        <w:t>:</w:t>
      </w:r>
      <w:r w:rsidR="001078A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78A6">
        <w:rPr>
          <w:rFonts w:ascii="Times New Roman" w:hAnsi="Times New Roman" w:cs="Times New Roman"/>
          <w:sz w:val="24"/>
        </w:rPr>
        <w:t>Een</w:t>
      </w:r>
      <w:proofErr w:type="spellEnd"/>
      <w:r w:rsidR="001078A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78A6" w:rsidRPr="001078A6">
        <w:rPr>
          <w:rFonts w:ascii="Times New Roman" w:hAnsi="Times New Roman" w:cs="Times New Roman"/>
          <w:sz w:val="24"/>
        </w:rPr>
        <w:t>biologisch</w:t>
      </w:r>
      <w:proofErr w:type="spellEnd"/>
      <w:r w:rsidR="001078A6" w:rsidRPr="001078A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78A6" w:rsidRPr="001078A6">
        <w:rPr>
          <w:rFonts w:ascii="Times New Roman" w:hAnsi="Times New Roman" w:cs="Times New Roman"/>
          <w:sz w:val="24"/>
        </w:rPr>
        <w:t>onderzoek</w:t>
      </w:r>
      <w:proofErr w:type="spellEnd"/>
      <w:r w:rsidR="001078A6" w:rsidRPr="001078A6">
        <w:rPr>
          <w:rFonts w:ascii="Times New Roman" w:hAnsi="Times New Roman" w:cs="Times New Roman"/>
          <w:sz w:val="24"/>
        </w:rPr>
        <w:t xml:space="preserve"> </w:t>
      </w:r>
      <w:r w:rsidR="001078A6">
        <w:rPr>
          <w:rFonts w:ascii="Times New Roman" w:hAnsi="Times New Roman" w:cs="Times New Roman"/>
          <w:sz w:val="24"/>
        </w:rPr>
        <w:t xml:space="preserve">om peptide </w:t>
      </w:r>
      <w:r w:rsidR="001078A6">
        <w:rPr>
          <w:rFonts w:ascii="Times New Roman" w:hAnsi="Times New Roman" w:cs="Times New Roman"/>
          <w:sz w:val="24"/>
        </w:rPr>
        <w:t>(</w:t>
      </w:r>
      <w:proofErr w:type="spellStart"/>
      <w:r w:rsidR="001078A6">
        <w:rPr>
          <w:rFonts w:ascii="Times New Roman" w:hAnsi="Times New Roman" w:cs="Times New Roman"/>
          <w:sz w:val="24"/>
        </w:rPr>
        <w:t>molecuul</w:t>
      </w:r>
      <w:proofErr w:type="spellEnd"/>
      <w:r w:rsidR="001078A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78A6">
        <w:rPr>
          <w:rFonts w:ascii="Times New Roman" w:hAnsi="Times New Roman" w:cs="Times New Roman"/>
          <w:sz w:val="24"/>
        </w:rPr>
        <w:t>uit</w:t>
      </w:r>
      <w:proofErr w:type="spellEnd"/>
      <w:r w:rsidR="001078A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78A6">
        <w:rPr>
          <w:rFonts w:ascii="Times New Roman" w:hAnsi="Times New Roman" w:cs="Times New Roman"/>
          <w:sz w:val="24"/>
        </w:rPr>
        <w:t>aantal</w:t>
      </w:r>
      <w:proofErr w:type="spellEnd"/>
      <w:r w:rsidR="001078A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78A6">
        <w:rPr>
          <w:rFonts w:ascii="Times New Roman" w:hAnsi="Times New Roman" w:cs="Times New Roman"/>
          <w:sz w:val="24"/>
        </w:rPr>
        <w:t>kleine</w:t>
      </w:r>
      <w:proofErr w:type="spellEnd"/>
      <w:r w:rsidR="001078A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78A6">
        <w:rPr>
          <w:rFonts w:ascii="Times New Roman" w:hAnsi="Times New Roman" w:cs="Times New Roman"/>
          <w:sz w:val="24"/>
        </w:rPr>
        <w:t>amminozuren</w:t>
      </w:r>
      <w:proofErr w:type="spellEnd"/>
      <w:r w:rsidR="001078A6">
        <w:rPr>
          <w:rFonts w:ascii="Times New Roman" w:hAnsi="Times New Roman" w:cs="Times New Roman"/>
          <w:sz w:val="24"/>
        </w:rPr>
        <w:t>)</w:t>
      </w:r>
      <w:r w:rsidR="001078A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78A6">
        <w:rPr>
          <w:rFonts w:ascii="Times New Roman" w:hAnsi="Times New Roman" w:cs="Times New Roman"/>
          <w:sz w:val="24"/>
        </w:rPr>
        <w:t>te</w:t>
      </w:r>
      <w:proofErr w:type="spellEnd"/>
      <w:r w:rsidR="001078A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78A6">
        <w:rPr>
          <w:rFonts w:ascii="Times New Roman" w:hAnsi="Times New Roman" w:cs="Times New Roman"/>
          <w:sz w:val="24"/>
        </w:rPr>
        <w:t>ontdekken</w:t>
      </w:r>
      <w:proofErr w:type="spellEnd"/>
      <w:r w:rsidR="001078A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78A6">
        <w:rPr>
          <w:rFonts w:ascii="Times New Roman" w:hAnsi="Times New Roman" w:cs="Times New Roman"/>
          <w:sz w:val="24"/>
        </w:rPr>
        <w:t>en</w:t>
      </w:r>
      <w:proofErr w:type="spellEnd"/>
      <w:r w:rsidR="001078A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78A6">
        <w:rPr>
          <w:rFonts w:ascii="Times New Roman" w:hAnsi="Times New Roman" w:cs="Times New Roman"/>
          <w:sz w:val="24"/>
        </w:rPr>
        <w:t>te</w:t>
      </w:r>
      <w:proofErr w:type="spellEnd"/>
      <w:r w:rsidR="001078A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78A6">
        <w:rPr>
          <w:rFonts w:ascii="Times New Roman" w:hAnsi="Times New Roman" w:cs="Times New Roman"/>
          <w:sz w:val="24"/>
        </w:rPr>
        <w:t>identificeren</w:t>
      </w:r>
      <w:proofErr w:type="spellEnd"/>
      <w:r w:rsidR="001078A6">
        <w:rPr>
          <w:rFonts w:ascii="Times New Roman" w:hAnsi="Times New Roman" w:cs="Times New Roman"/>
          <w:sz w:val="24"/>
        </w:rPr>
        <w:t>.</w:t>
      </w:r>
      <w:r w:rsidR="005A70F0" w:rsidRPr="001078A6">
        <w:rPr>
          <w:rFonts w:ascii="Times New Roman" w:hAnsi="Times New Roman" w:cs="Times New Roman"/>
          <w:sz w:val="24"/>
        </w:rPr>
        <w:br w:type="page"/>
      </w:r>
    </w:p>
    <w:p w:rsidR="00127512" w:rsidRDefault="00127512" w:rsidP="009E46DD">
      <w:pPr>
        <w:rPr>
          <w:rFonts w:ascii="Times New Roman" w:hAnsi="Times New Roman" w:cs="Times New Roman"/>
          <w:sz w:val="24"/>
        </w:rPr>
      </w:pPr>
    </w:p>
    <w:p w:rsidR="00127512" w:rsidRPr="007B1880" w:rsidRDefault="00127512" w:rsidP="009E46DD">
      <w:pPr>
        <w:rPr>
          <w:rFonts w:ascii="Times New Roman" w:hAnsi="Times New Roman" w:cs="Times New Roman"/>
          <w:sz w:val="28"/>
        </w:rPr>
      </w:pPr>
      <w:proofErr w:type="spellStart"/>
      <w:r w:rsidRPr="007B1880">
        <w:rPr>
          <w:rFonts w:ascii="Times New Roman" w:hAnsi="Times New Roman" w:cs="Times New Roman"/>
          <w:b/>
          <w:sz w:val="28"/>
        </w:rPr>
        <w:t>Referentie</w:t>
      </w:r>
      <w:proofErr w:type="spellEnd"/>
      <w:r w:rsidRPr="007B1880">
        <w:rPr>
          <w:rFonts w:ascii="Times New Roman" w:hAnsi="Times New Roman" w:cs="Times New Roman"/>
          <w:b/>
          <w:sz w:val="28"/>
        </w:rPr>
        <w:t xml:space="preserve"> </w:t>
      </w:r>
    </w:p>
    <w:p w:rsidR="00127512" w:rsidRPr="00C667A2" w:rsidRDefault="00127512" w:rsidP="001275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C667A2">
        <w:rPr>
          <w:rFonts w:ascii="Times New Roman" w:hAnsi="Times New Roman" w:cs="Times New Roman"/>
          <w:sz w:val="24"/>
          <w:szCs w:val="24"/>
        </w:rPr>
        <w:t>Alwin</w:t>
      </w:r>
      <w:proofErr w:type="spellEnd"/>
      <w:r w:rsidRPr="00C667A2">
        <w:rPr>
          <w:rFonts w:ascii="Times New Roman" w:hAnsi="Times New Roman" w:cs="Times New Roman"/>
          <w:sz w:val="24"/>
          <w:szCs w:val="24"/>
        </w:rPr>
        <w:t xml:space="preserve"> Linger “</w:t>
      </w:r>
      <w:r w:rsidRPr="00C667A2">
        <w:rPr>
          <w:rFonts w:ascii="Times New Roman" w:hAnsi="Times New Roman" w:cs="Times New Roman"/>
          <w:sz w:val="24"/>
        </w:rPr>
        <w:t>Drinking water, Sanitation and Health- Drinking water and sanitation</w:t>
      </w:r>
      <w:r w:rsidRPr="00C667A2">
        <w:rPr>
          <w:rFonts w:ascii="Times New Roman" w:hAnsi="Times New Roman" w:cs="Times New Roman"/>
          <w:sz w:val="24"/>
          <w:szCs w:val="24"/>
        </w:rPr>
        <w:t>”, August 2023.</w:t>
      </w:r>
    </w:p>
    <w:p w:rsidR="00084301" w:rsidRPr="00C667A2" w:rsidRDefault="00084301" w:rsidP="00084301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auto"/>
          <w:sz w:val="24"/>
          <w:u w:val="none"/>
        </w:rPr>
      </w:pPr>
      <w:hyperlink r:id="rId5" w:history="1">
        <w:r w:rsidRPr="00C667A2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https://www.who.int/publications/i/item/9789241514705</w:t>
        </w:r>
      </w:hyperlink>
    </w:p>
    <w:p w:rsidR="00E02FE5" w:rsidRPr="00C667A2" w:rsidRDefault="00E02FE5" w:rsidP="00E02F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hyperlink r:id="rId6" w:history="1">
        <w:r w:rsidRPr="00C667A2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https://www.unwater.org/publications/who/unicef-joint-monitoring-program-water-supply-sanitation-and-hygiene-jmp-progress-0</w:t>
        </w:r>
      </w:hyperlink>
    </w:p>
    <w:p w:rsidR="00AF59C0" w:rsidRPr="00C667A2" w:rsidRDefault="00AF59C0" w:rsidP="00AF59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667A2">
        <w:rPr>
          <w:rFonts w:ascii="Times New Roman" w:hAnsi="Times New Roman" w:cs="Times New Roman"/>
          <w:sz w:val="24"/>
        </w:rPr>
        <w:t>https://www.renovablesverdes.com/nl/ecosistemas-acuaticos/</w:t>
      </w:r>
    </w:p>
    <w:p w:rsidR="001D0A89" w:rsidRPr="00C667A2" w:rsidRDefault="00E02FE5" w:rsidP="00E02F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667A2">
        <w:rPr>
          <w:rFonts w:ascii="Times New Roman" w:hAnsi="Times New Roman" w:cs="Times New Roman"/>
          <w:sz w:val="24"/>
        </w:rPr>
        <w:t xml:space="preserve">Vanessa </w:t>
      </w:r>
      <w:proofErr w:type="spellStart"/>
      <w:r w:rsidRPr="00C667A2">
        <w:rPr>
          <w:rFonts w:ascii="Times New Roman" w:hAnsi="Times New Roman" w:cs="Times New Roman"/>
          <w:sz w:val="24"/>
        </w:rPr>
        <w:t>Kadosoe</w:t>
      </w:r>
      <w:proofErr w:type="spellEnd"/>
      <w:r w:rsidRPr="00C667A2">
        <w:rPr>
          <w:rFonts w:ascii="Times New Roman" w:hAnsi="Times New Roman" w:cs="Times New Roman"/>
          <w:sz w:val="24"/>
          <w:szCs w:val="24"/>
        </w:rPr>
        <w:t xml:space="preserve"> </w:t>
      </w:r>
      <w:r w:rsidR="001D0A89" w:rsidRPr="00C667A2">
        <w:rPr>
          <w:rFonts w:ascii="Times New Roman" w:hAnsi="Times New Roman" w:cs="Times New Roman"/>
          <w:sz w:val="24"/>
          <w:szCs w:val="24"/>
        </w:rPr>
        <w:t>“</w:t>
      </w:r>
      <w:r w:rsidR="001D0A89" w:rsidRPr="00C667A2">
        <w:rPr>
          <w:rFonts w:ascii="Times New Roman" w:hAnsi="Times New Roman" w:cs="Times New Roman"/>
          <w:sz w:val="24"/>
        </w:rPr>
        <w:t>Drinking water, Sanitation and Healt</w:t>
      </w:r>
      <w:r w:rsidRPr="00C667A2">
        <w:rPr>
          <w:rFonts w:ascii="Times New Roman" w:hAnsi="Times New Roman" w:cs="Times New Roman"/>
          <w:sz w:val="24"/>
        </w:rPr>
        <w:t>h- Aquatic microbial ecology</w:t>
      </w:r>
      <w:r w:rsidR="001D0A89" w:rsidRPr="00C667A2">
        <w:rPr>
          <w:rFonts w:ascii="Times New Roman" w:hAnsi="Times New Roman" w:cs="Times New Roman"/>
          <w:sz w:val="24"/>
          <w:szCs w:val="24"/>
        </w:rPr>
        <w:t>”, August 2023.</w:t>
      </w:r>
    </w:p>
    <w:p w:rsidR="00B4424C" w:rsidRPr="00C667A2" w:rsidRDefault="00B4424C" w:rsidP="00B442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hyperlink r:id="rId7" w:history="1">
        <w:r w:rsidRPr="00C667A2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https://microbiologynote.com/nl/</w:t>
        </w:r>
      </w:hyperlink>
    </w:p>
    <w:p w:rsidR="00127512" w:rsidRPr="00C667A2" w:rsidRDefault="00D3649E" w:rsidP="00B442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667A2">
        <w:rPr>
          <w:rFonts w:ascii="Times New Roman" w:hAnsi="Times New Roman" w:cs="Times New Roman"/>
          <w:sz w:val="24"/>
        </w:rPr>
        <w:t xml:space="preserve">Ricky </w:t>
      </w:r>
      <w:proofErr w:type="spellStart"/>
      <w:r w:rsidRPr="00C667A2">
        <w:rPr>
          <w:rFonts w:ascii="Times New Roman" w:hAnsi="Times New Roman" w:cs="Times New Roman"/>
          <w:sz w:val="24"/>
        </w:rPr>
        <w:t>Stutgard</w:t>
      </w:r>
      <w:proofErr w:type="spellEnd"/>
      <w:r w:rsidRPr="00C667A2">
        <w:rPr>
          <w:rFonts w:ascii="Times New Roman" w:hAnsi="Times New Roman" w:cs="Times New Roman"/>
          <w:sz w:val="24"/>
        </w:rPr>
        <w:t xml:space="preserve"> </w:t>
      </w:r>
      <w:r w:rsidRPr="00C667A2">
        <w:rPr>
          <w:rFonts w:ascii="Times New Roman" w:hAnsi="Times New Roman" w:cs="Times New Roman"/>
          <w:sz w:val="24"/>
          <w:szCs w:val="24"/>
        </w:rPr>
        <w:t>“</w:t>
      </w:r>
      <w:r w:rsidRPr="00C667A2">
        <w:rPr>
          <w:rFonts w:ascii="Times New Roman" w:hAnsi="Times New Roman" w:cs="Times New Roman"/>
          <w:sz w:val="24"/>
        </w:rPr>
        <w:t xml:space="preserve">Drinking water, Sanitation and Health- </w:t>
      </w:r>
      <w:r w:rsidRPr="00C667A2">
        <w:rPr>
          <w:rFonts w:ascii="Times New Roman" w:hAnsi="Times New Roman" w:cs="Times New Roman"/>
          <w:sz w:val="24"/>
        </w:rPr>
        <w:t>Water microbiology</w:t>
      </w:r>
      <w:r w:rsidRPr="00C667A2">
        <w:rPr>
          <w:rFonts w:ascii="Times New Roman" w:hAnsi="Times New Roman" w:cs="Times New Roman"/>
          <w:sz w:val="24"/>
          <w:szCs w:val="24"/>
        </w:rPr>
        <w:t>”, August 2023.</w:t>
      </w:r>
    </w:p>
    <w:p w:rsidR="00127512" w:rsidRPr="009E46DD" w:rsidRDefault="00127512" w:rsidP="009E46DD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127512" w:rsidRPr="009E4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6A08"/>
    <w:multiLevelType w:val="hybridMultilevel"/>
    <w:tmpl w:val="0B980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D48A7"/>
    <w:multiLevelType w:val="hybridMultilevel"/>
    <w:tmpl w:val="CC8CD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D6754"/>
    <w:multiLevelType w:val="hybridMultilevel"/>
    <w:tmpl w:val="7A78C3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51F5E"/>
    <w:multiLevelType w:val="hybridMultilevel"/>
    <w:tmpl w:val="2C144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175DC"/>
    <w:multiLevelType w:val="hybridMultilevel"/>
    <w:tmpl w:val="C8F2A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D3FD4"/>
    <w:multiLevelType w:val="hybridMultilevel"/>
    <w:tmpl w:val="E5F4427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5366252B"/>
    <w:multiLevelType w:val="hybridMultilevel"/>
    <w:tmpl w:val="5DC4C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5498F"/>
    <w:multiLevelType w:val="hybridMultilevel"/>
    <w:tmpl w:val="92A8C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31734"/>
    <w:multiLevelType w:val="hybridMultilevel"/>
    <w:tmpl w:val="EC90F7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2047F3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F32F5"/>
    <w:multiLevelType w:val="hybridMultilevel"/>
    <w:tmpl w:val="B3DC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A5602"/>
    <w:multiLevelType w:val="hybridMultilevel"/>
    <w:tmpl w:val="CA409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E229F"/>
    <w:multiLevelType w:val="hybridMultilevel"/>
    <w:tmpl w:val="D69C9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45EAE"/>
    <w:multiLevelType w:val="hybridMultilevel"/>
    <w:tmpl w:val="1E589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6034B"/>
    <w:multiLevelType w:val="hybridMultilevel"/>
    <w:tmpl w:val="0CA44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21E34"/>
    <w:multiLevelType w:val="hybridMultilevel"/>
    <w:tmpl w:val="CBB47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03359"/>
    <w:multiLevelType w:val="hybridMultilevel"/>
    <w:tmpl w:val="3206A1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3"/>
  </w:num>
  <w:num w:numId="5">
    <w:abstractNumId w:val="11"/>
  </w:num>
  <w:num w:numId="6">
    <w:abstractNumId w:val="4"/>
  </w:num>
  <w:num w:numId="7">
    <w:abstractNumId w:val="10"/>
  </w:num>
  <w:num w:numId="8">
    <w:abstractNumId w:val="7"/>
  </w:num>
  <w:num w:numId="9">
    <w:abstractNumId w:val="15"/>
  </w:num>
  <w:num w:numId="10">
    <w:abstractNumId w:val="14"/>
  </w:num>
  <w:num w:numId="11">
    <w:abstractNumId w:val="8"/>
  </w:num>
  <w:num w:numId="12">
    <w:abstractNumId w:val="12"/>
  </w:num>
  <w:num w:numId="13">
    <w:abstractNumId w:val="2"/>
  </w:num>
  <w:num w:numId="14">
    <w:abstractNumId w:val="5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DD"/>
    <w:rsid w:val="00041341"/>
    <w:rsid w:val="00067F62"/>
    <w:rsid w:val="00084301"/>
    <w:rsid w:val="000B3A13"/>
    <w:rsid w:val="000D6C45"/>
    <w:rsid w:val="001078A6"/>
    <w:rsid w:val="00127512"/>
    <w:rsid w:val="00155DCE"/>
    <w:rsid w:val="001B2A95"/>
    <w:rsid w:val="001C27FA"/>
    <w:rsid w:val="001D0A89"/>
    <w:rsid w:val="00243B81"/>
    <w:rsid w:val="00280843"/>
    <w:rsid w:val="002A1401"/>
    <w:rsid w:val="002A695C"/>
    <w:rsid w:val="002F6054"/>
    <w:rsid w:val="00332506"/>
    <w:rsid w:val="0034260D"/>
    <w:rsid w:val="003A07AB"/>
    <w:rsid w:val="003A3646"/>
    <w:rsid w:val="003C08D2"/>
    <w:rsid w:val="003E0737"/>
    <w:rsid w:val="003E2704"/>
    <w:rsid w:val="003E3900"/>
    <w:rsid w:val="003E4239"/>
    <w:rsid w:val="003E6CF0"/>
    <w:rsid w:val="00494248"/>
    <w:rsid w:val="004E29CF"/>
    <w:rsid w:val="004E2CAB"/>
    <w:rsid w:val="00530B7C"/>
    <w:rsid w:val="00542534"/>
    <w:rsid w:val="0055054D"/>
    <w:rsid w:val="00593095"/>
    <w:rsid w:val="005964E0"/>
    <w:rsid w:val="005A70F0"/>
    <w:rsid w:val="005B525F"/>
    <w:rsid w:val="005C1642"/>
    <w:rsid w:val="005D7DA3"/>
    <w:rsid w:val="005F4D7D"/>
    <w:rsid w:val="006031BE"/>
    <w:rsid w:val="00607737"/>
    <w:rsid w:val="00644621"/>
    <w:rsid w:val="00716BE0"/>
    <w:rsid w:val="00731BFF"/>
    <w:rsid w:val="00756B4D"/>
    <w:rsid w:val="00782E6E"/>
    <w:rsid w:val="007974A5"/>
    <w:rsid w:val="007B1880"/>
    <w:rsid w:val="00813063"/>
    <w:rsid w:val="00830D78"/>
    <w:rsid w:val="00833CEB"/>
    <w:rsid w:val="00833F8E"/>
    <w:rsid w:val="00833FD2"/>
    <w:rsid w:val="00836A15"/>
    <w:rsid w:val="008A61C3"/>
    <w:rsid w:val="008D142D"/>
    <w:rsid w:val="00987646"/>
    <w:rsid w:val="009A2E10"/>
    <w:rsid w:val="009B1E9B"/>
    <w:rsid w:val="009E09E5"/>
    <w:rsid w:val="009E46DD"/>
    <w:rsid w:val="009F2225"/>
    <w:rsid w:val="00A0052C"/>
    <w:rsid w:val="00A14CF6"/>
    <w:rsid w:val="00A4759D"/>
    <w:rsid w:val="00A524A7"/>
    <w:rsid w:val="00A93AA0"/>
    <w:rsid w:val="00AF3C2B"/>
    <w:rsid w:val="00AF59C0"/>
    <w:rsid w:val="00B21E8F"/>
    <w:rsid w:val="00B22A8A"/>
    <w:rsid w:val="00B362FA"/>
    <w:rsid w:val="00B4424C"/>
    <w:rsid w:val="00B544A7"/>
    <w:rsid w:val="00B96A9F"/>
    <w:rsid w:val="00BA60D7"/>
    <w:rsid w:val="00C00575"/>
    <w:rsid w:val="00C23199"/>
    <w:rsid w:val="00C25617"/>
    <w:rsid w:val="00C3098E"/>
    <w:rsid w:val="00C416B5"/>
    <w:rsid w:val="00C427FE"/>
    <w:rsid w:val="00C6534C"/>
    <w:rsid w:val="00C667A2"/>
    <w:rsid w:val="00C934CD"/>
    <w:rsid w:val="00D25D32"/>
    <w:rsid w:val="00D272DA"/>
    <w:rsid w:val="00D3649E"/>
    <w:rsid w:val="00D81143"/>
    <w:rsid w:val="00DD57EA"/>
    <w:rsid w:val="00E02FE5"/>
    <w:rsid w:val="00E67FFE"/>
    <w:rsid w:val="00EB6624"/>
    <w:rsid w:val="00ED4B08"/>
    <w:rsid w:val="00EE4528"/>
    <w:rsid w:val="00F41CA5"/>
    <w:rsid w:val="00F561D5"/>
    <w:rsid w:val="00F60A33"/>
    <w:rsid w:val="00F95607"/>
    <w:rsid w:val="00FB1062"/>
    <w:rsid w:val="00F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A60F7"/>
  <w15:chartTrackingRefBased/>
  <w15:docId w15:val="{6FD57617-35C2-44F4-8686-F50B3A0C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5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27F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5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36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crobiologynote.com/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water.org/publications/who/unicef-joint-monitoring-program-water-supply-sanitation-and-hygiene-jmp-progress-0" TargetMode="External"/><Relationship Id="rId5" Type="http://schemas.openxmlformats.org/officeDocument/2006/relationships/hyperlink" Target="https://www.who.int/publications/i/item/97892415147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4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Farisha</dc:creator>
  <cp:keywords/>
  <dc:description/>
  <cp:lastModifiedBy>Farisha</cp:lastModifiedBy>
  <cp:revision>86</cp:revision>
  <dcterms:created xsi:type="dcterms:W3CDTF">2023-08-24T00:31:00Z</dcterms:created>
  <dcterms:modified xsi:type="dcterms:W3CDTF">2023-08-25T04:19:00Z</dcterms:modified>
</cp:coreProperties>
</file>